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4" w:rsidRDefault="00BB1B94" w:rsidP="00BB1B94">
      <w:pPr>
        <w:pStyle w:val="1"/>
      </w:pPr>
      <w:r>
        <w:fldChar w:fldCharType="begin"/>
      </w:r>
      <w:r>
        <w:instrText>HYPERLINK "http://mobileonline.garant.ru/document?id=19283133&amp;sub=0"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4"/>
          <w:b w:val="0"/>
          <w:bCs w:val="0"/>
        </w:rPr>
        <w:br/>
        <w:t>от 31 октября 2014 г. N 1109</w:t>
      </w:r>
      <w:r>
        <w:rPr>
          <w:rStyle w:val="a4"/>
          <w:b w:val="0"/>
          <w:bCs w:val="0"/>
        </w:rPr>
        <w:br/>
        <w:t>"Об утверждении Порядка организации осуществления регионального государственного контроля (надзора) в сфере социального обслуживания на территории Владимирской области"</w:t>
      </w:r>
      <w:r>
        <w:fldChar w:fldCharType="end"/>
      </w:r>
    </w:p>
    <w:p w:rsidR="00BB1B94" w:rsidRDefault="00BB1B94" w:rsidP="00BB1B94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B1B94" w:rsidRDefault="00BB1B94" w:rsidP="00BB1B94">
      <w:pPr>
        <w:pStyle w:val="a7"/>
      </w:pPr>
      <w:r>
        <w:t>9 февраля, 29 августа 2016 г.</w:t>
      </w:r>
    </w:p>
    <w:p w:rsidR="00BB1B94" w:rsidRDefault="00BB1B94" w:rsidP="00BB1B94"/>
    <w:p w:rsidR="00BB1B94" w:rsidRDefault="00BB1B94" w:rsidP="00BB1B94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28.12.2013 N 442-ФЗ</w:t>
        </w:r>
      </w:hyperlink>
      <w:r>
        <w:t xml:space="preserve"> "Об основах социального обслуживания граждан в Российской Федерации" и </w:t>
      </w:r>
      <w:hyperlink r:id="rId6" w:history="1">
        <w:r>
          <w:rPr>
            <w:rStyle w:val="a4"/>
          </w:rPr>
          <w:t>от 26.12.2008 N 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постановляю:</w:t>
      </w:r>
    </w:p>
    <w:p w:rsidR="00BB1B94" w:rsidRDefault="00BB1B94" w:rsidP="00BB1B94">
      <w:bookmarkStart w:id="0" w:name="sub_1"/>
      <w:r>
        <w:t xml:space="preserve">1. Утвердить Порядок организации осуществления регионального государственного контроля (надзора) в сфере социального обслуживания на территории Владимирской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BB1B94" w:rsidRDefault="00BB1B94" w:rsidP="00BB1B94">
      <w:bookmarkStart w:id="1" w:name="sub_2"/>
      <w:bookmarkEnd w:id="0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по социальной политике.</w:t>
      </w:r>
    </w:p>
    <w:p w:rsidR="00BB1B94" w:rsidRDefault="00BB1B94" w:rsidP="00BB1B94">
      <w:bookmarkStart w:id="2" w:name="sub_3"/>
      <w:bookmarkEnd w:id="1"/>
      <w:r>
        <w:t xml:space="preserve">3. Настоящее постановление вступает в силу с 01 января 2015 года и подлежит </w:t>
      </w:r>
      <w:hyperlink r:id="rId7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2"/>
    <w:p w:rsidR="00BB1B94" w:rsidRDefault="00BB1B94" w:rsidP="00BB1B9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B1B94" w:rsidTr="004D651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94" w:rsidRDefault="00BB1B94" w:rsidP="004D6517">
            <w:pPr>
              <w:pStyle w:val="aa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94" w:rsidRDefault="00BB1B94" w:rsidP="004D6517">
            <w:pPr>
              <w:pStyle w:val="a8"/>
              <w:jc w:val="right"/>
            </w:pPr>
            <w:r>
              <w:t>С.Ю. Орлова</w:t>
            </w:r>
          </w:p>
        </w:tc>
      </w:tr>
    </w:tbl>
    <w:p w:rsidR="00BB1B94" w:rsidRDefault="00BB1B94" w:rsidP="00BB1B94"/>
    <w:p w:rsidR="00BB1B94" w:rsidRDefault="00BB1B94" w:rsidP="00BB1B94">
      <w:pPr>
        <w:ind w:firstLine="698"/>
        <w:jc w:val="right"/>
        <w:rPr>
          <w:rStyle w:val="a3"/>
        </w:rPr>
      </w:pPr>
      <w:bookmarkStart w:id="3" w:name="sub_1000"/>
    </w:p>
    <w:p w:rsidR="00BB1B94" w:rsidRDefault="00BB1B94" w:rsidP="00BB1B94">
      <w:pPr>
        <w:ind w:firstLine="698"/>
        <w:jc w:val="right"/>
      </w:pPr>
      <w:bookmarkStart w:id="4" w:name="_GoBack"/>
      <w:bookmarkEnd w:id="4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Владимирской области</w:t>
      </w:r>
      <w:r>
        <w:rPr>
          <w:rStyle w:val="a3"/>
        </w:rPr>
        <w:br/>
        <w:t>от 31 октября 2014 г. N 1109</w:t>
      </w:r>
    </w:p>
    <w:bookmarkEnd w:id="3"/>
    <w:p w:rsidR="00BB1B94" w:rsidRDefault="00BB1B94" w:rsidP="00BB1B94"/>
    <w:p w:rsidR="00BB1B94" w:rsidRDefault="00BB1B94" w:rsidP="00BB1B94">
      <w:pPr>
        <w:pStyle w:val="1"/>
      </w:pPr>
      <w:r>
        <w:t>Порядок</w:t>
      </w:r>
      <w:r>
        <w:br/>
        <w:t>организации осуществления регионального государственного контроля (надзора) в сфере социального обслуживания на территории Владимирской области</w:t>
      </w:r>
    </w:p>
    <w:p w:rsidR="00BB1B94" w:rsidRDefault="00BB1B94" w:rsidP="00BB1B94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B1B94" w:rsidRDefault="00BB1B94" w:rsidP="00BB1B94">
      <w:pPr>
        <w:pStyle w:val="a7"/>
      </w:pPr>
      <w:r>
        <w:t>9 февраля, 29 августа 2016 г.</w:t>
      </w:r>
    </w:p>
    <w:p w:rsidR="00BB1B94" w:rsidRDefault="00BB1B94" w:rsidP="00BB1B94"/>
    <w:p w:rsidR="00BB1B94" w:rsidRDefault="00BB1B94" w:rsidP="00BB1B94">
      <w:pPr>
        <w:pStyle w:val="1"/>
      </w:pPr>
      <w:bookmarkStart w:id="5" w:name="sub_1100"/>
      <w:r>
        <w:t>I. Общие положения</w:t>
      </w:r>
    </w:p>
    <w:bookmarkEnd w:id="5"/>
    <w:p w:rsidR="00BB1B94" w:rsidRDefault="00BB1B94" w:rsidP="00BB1B94"/>
    <w:p w:rsidR="00BB1B94" w:rsidRDefault="00BB1B94" w:rsidP="00BB1B94">
      <w:bookmarkStart w:id="6" w:name="sub_1011"/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организацию и осуществление регионального государственного контроля (надзора) в сфере социального обслуживания граждан на территории Владимирской области.</w:t>
      </w:r>
      <w:proofErr w:type="gramEnd"/>
    </w:p>
    <w:p w:rsidR="00BB1B94" w:rsidRDefault="00BB1B94" w:rsidP="00BB1B94">
      <w:bookmarkStart w:id="7" w:name="sub_1012"/>
      <w:bookmarkEnd w:id="6"/>
      <w:r>
        <w:t xml:space="preserve">1.2. </w:t>
      </w:r>
      <w:proofErr w:type="gramStart"/>
      <w:r>
        <w:t xml:space="preserve">Под региональным государственным контролем (надзором) в сфере социального обслуживания граждан понимается деятельность уполномоченного </w:t>
      </w:r>
      <w:r>
        <w:lastRenderedPageBreak/>
        <w:t>органа администрации Владимирской области, направленная на предупреждение, выявление и пресечение нарушений поставщиками социальных услуг требований, установленных федеральными законами и принимаемыми в соответствии с ними иными нормативными правовыми актами Российской Федерации и Владимирской области в сфере социального обслуживания граждан.</w:t>
      </w:r>
      <w:proofErr w:type="gramEnd"/>
    </w:p>
    <w:p w:rsidR="00BB1B94" w:rsidRDefault="00BB1B94" w:rsidP="00BB1B94">
      <w:bookmarkStart w:id="8" w:name="sub_1013"/>
      <w:bookmarkEnd w:id="7"/>
      <w:r>
        <w:t>1.3. Уполномоченным органом администрации Владимирской области, осуществляющим региональный государственный контроль (надзор) в сфере социального обслуживания граждан (далее - региональный государственный контроль (надзор)), является департамент социальной защиты населения администрации области (далее - департамент).</w:t>
      </w:r>
    </w:p>
    <w:bookmarkEnd w:id="8"/>
    <w:p w:rsidR="00BB1B94" w:rsidRDefault="00BB1B94" w:rsidP="00BB1B94"/>
    <w:p w:rsidR="00BB1B94" w:rsidRDefault="00BB1B94" w:rsidP="00BB1B94">
      <w:pPr>
        <w:pStyle w:val="1"/>
      </w:pPr>
      <w:bookmarkStart w:id="9" w:name="sub_1200"/>
      <w:r>
        <w:t>II. Организация и содержание регионального государственного контроля (надзора)</w:t>
      </w:r>
    </w:p>
    <w:bookmarkEnd w:id="9"/>
    <w:p w:rsidR="00BB1B94" w:rsidRDefault="00BB1B94" w:rsidP="00BB1B94"/>
    <w:p w:rsidR="00BB1B94" w:rsidRDefault="00BB1B94" w:rsidP="00BB1B94">
      <w:pPr>
        <w:pStyle w:val="a5"/>
        <w:rPr>
          <w:color w:val="000000"/>
          <w:sz w:val="16"/>
          <w:szCs w:val="16"/>
        </w:rPr>
      </w:pPr>
      <w:bookmarkStart w:id="10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BB1B94" w:rsidRDefault="00BB1B94" w:rsidP="00BB1B94">
      <w:pPr>
        <w:pStyle w:val="a6"/>
      </w:pPr>
      <w:r>
        <w:fldChar w:fldCharType="begin"/>
      </w:r>
      <w:r>
        <w:instrText>HYPERLINK "http://mobileonline.garant.ru/document?id=19296048&amp;sub=11"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Владимирской области от 9 февраля 2016 г. N 99 пункт 2.1 раздела II настоящего приложения изложен в новой редакции</w:t>
      </w:r>
    </w:p>
    <w:p w:rsidR="00BB1B94" w:rsidRDefault="00BB1B94" w:rsidP="00BB1B94">
      <w:pPr>
        <w:pStyle w:val="a6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BB1B94" w:rsidRDefault="00BB1B94" w:rsidP="00BB1B94">
      <w:r>
        <w:t>2.1. Региональный государственный контроль (надзор) осуществляется в отношении юридических лиц, их руководителей и иных должностных лиц, индивидуальных предпринимателей, их уполномоченных представителей, являющихся поставщиками социальных услуг.</w:t>
      </w:r>
    </w:p>
    <w:p w:rsidR="00BB1B94" w:rsidRDefault="00BB1B94" w:rsidP="00BB1B94">
      <w:bookmarkStart w:id="11" w:name="sub_1022"/>
      <w:r>
        <w:t>2.2. Региональный государственный контроль (надзор) осуществляется уполномоченными должностными лицами департамента, перечень которых утверждается приказом директора департамента.</w:t>
      </w:r>
    </w:p>
    <w:bookmarkEnd w:id="11"/>
    <w:p w:rsidR="00BB1B94" w:rsidRDefault="00BB1B94" w:rsidP="00BB1B94"/>
    <w:p w:rsidR="00BB1B94" w:rsidRDefault="00BB1B94" w:rsidP="00BB1B94">
      <w:pPr>
        <w:pStyle w:val="a5"/>
        <w:rPr>
          <w:color w:val="000000"/>
          <w:sz w:val="16"/>
          <w:szCs w:val="16"/>
        </w:rPr>
      </w:pPr>
      <w:bookmarkStart w:id="1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BB1B94" w:rsidRDefault="00BB1B94" w:rsidP="00BB1B94">
      <w:pPr>
        <w:pStyle w:val="a6"/>
      </w:pPr>
      <w:r>
        <w:fldChar w:fldCharType="begin"/>
      </w:r>
      <w:r>
        <w:instrText>HYPERLINK "http://mobileonline.garant.ru/document?id=44503734&amp;sub=111"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Владимирской области от 29 августа 2016 г. N 734 в раздел III настоящего приложения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BB1B94" w:rsidRDefault="00BB1B94" w:rsidP="00BB1B94">
      <w:pPr>
        <w:pStyle w:val="a6"/>
      </w:pPr>
      <w:hyperlink r:id="rId12" w:history="1">
        <w:r>
          <w:rPr>
            <w:rStyle w:val="a4"/>
          </w:rPr>
          <w:t>См. текст раздела в предыдущей редакции</w:t>
        </w:r>
      </w:hyperlink>
    </w:p>
    <w:p w:rsidR="00BB1B94" w:rsidRDefault="00BB1B94" w:rsidP="00BB1B94">
      <w:pPr>
        <w:pStyle w:val="1"/>
      </w:pPr>
      <w:r>
        <w:t>III. Порядок осуществления регионального государственного контроля (надзора)</w:t>
      </w:r>
    </w:p>
    <w:p w:rsidR="00BB1B94" w:rsidRDefault="00BB1B94" w:rsidP="00BB1B94"/>
    <w:p w:rsidR="00BB1B94" w:rsidRDefault="00BB1B94" w:rsidP="00BB1B94">
      <w:bookmarkStart w:id="13" w:name="sub_1031"/>
      <w:r>
        <w:t xml:space="preserve">3.1. Региональный государственный контроль (надзор) осуществляется посредством организации и проведения плановых и внеплановых проверок поставщиков социальных услуг по соблюдению ими требований, установленных федеральными законами и принимаемыми в соответствии с ними иными нормативными правовыми актами Российской Федерации и Владимирской области в сфере социального обслуживания граждан; </w:t>
      </w:r>
      <w:proofErr w:type="gramStart"/>
      <w:r>
        <w:t>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услуг;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поставщиками социальных услуг.</w:t>
      </w:r>
      <w:proofErr w:type="gramEnd"/>
    </w:p>
    <w:bookmarkEnd w:id="13"/>
    <w:p w:rsidR="00BB1B94" w:rsidRDefault="00BB1B94" w:rsidP="00BB1B94">
      <w:r>
        <w:t>Проверки проводятся в документарной и (или) выездной форме.</w:t>
      </w:r>
    </w:p>
    <w:p w:rsidR="00BB1B94" w:rsidRDefault="00BB1B94" w:rsidP="00BB1B94">
      <w:bookmarkStart w:id="14" w:name="sub_1032"/>
      <w:r>
        <w:lastRenderedPageBreak/>
        <w:t xml:space="preserve">3.2. </w:t>
      </w:r>
      <w:proofErr w:type="gramStart"/>
      <w:r>
        <w:t xml:space="preserve">Организация и проведение проверок поставщиков социальных услуг,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 в целях осуществления регионального государственного контроля (надзора) осуществляется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BB1B94" w:rsidRDefault="00BB1B94" w:rsidP="00BB1B94">
      <w:bookmarkStart w:id="15" w:name="sub_1033"/>
      <w:bookmarkEnd w:id="14"/>
      <w:r>
        <w:t>3.3. В случае выявления нарушений обязательных требований при проведении проверки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должностные лица департамента, осуществляющие региональный государственный контроль (надзор), принимают меры, предусмотренные законодательством Российской Федерации.</w:t>
      </w:r>
    </w:p>
    <w:bookmarkEnd w:id="15"/>
    <w:p w:rsidR="00BB1B94" w:rsidRDefault="00BB1B94" w:rsidP="00BB1B94"/>
    <w:p w:rsidR="00BB1B94" w:rsidRDefault="00BB1B94" w:rsidP="00BB1B94">
      <w:pPr>
        <w:pStyle w:val="1"/>
      </w:pPr>
      <w:bookmarkStart w:id="16" w:name="sub_1400"/>
      <w:r>
        <w:t xml:space="preserve">IV. Права и </w:t>
      </w:r>
      <w:proofErr w:type="gramStart"/>
      <w:r>
        <w:t>обязанности</w:t>
      </w:r>
      <w:proofErr w:type="gramEnd"/>
      <w:r>
        <w:t xml:space="preserve"> должностных лиц, осуществляющих региональный государственный контроль (надзор)</w:t>
      </w:r>
    </w:p>
    <w:bookmarkEnd w:id="16"/>
    <w:p w:rsidR="00BB1B94" w:rsidRDefault="00BB1B94" w:rsidP="00BB1B94"/>
    <w:p w:rsidR="00BB1B94" w:rsidRDefault="00BB1B94" w:rsidP="00BB1B94">
      <w:bookmarkStart w:id="17" w:name="sub_1041"/>
      <w:r>
        <w:t>4.1. Должностные лица департамента, осуществляющие региональный государственный контроль (надзор), имеют право:</w:t>
      </w:r>
    </w:p>
    <w:bookmarkEnd w:id="17"/>
    <w:p w:rsidR="00BB1B94" w:rsidRDefault="00BB1B94" w:rsidP="00BB1B94">
      <w:r>
        <w:t>- проводить проверки в соответствии с требованиями действующего законодательства и в пределах своей компетенции;</w:t>
      </w:r>
    </w:p>
    <w:p w:rsidR="00BB1B94" w:rsidRDefault="00BB1B94" w:rsidP="00BB1B94">
      <w:r>
        <w:t>- составлять акты проверок;</w:t>
      </w:r>
    </w:p>
    <w:p w:rsidR="00BB1B94" w:rsidRDefault="00BB1B94" w:rsidP="00BB1B94">
      <w:r>
        <w:t xml:space="preserve">- выдавать </w:t>
      </w:r>
      <w:proofErr w:type="gramStart"/>
      <w:r>
        <w:t>обязательные к исполнению</w:t>
      </w:r>
      <w:proofErr w:type="gramEnd"/>
      <w:r>
        <w:t xml:space="preserve"> предписания об устранении выявленных нарушений;</w:t>
      </w:r>
    </w:p>
    <w:p w:rsidR="00BB1B94" w:rsidRDefault="00BB1B94" w:rsidP="00BB1B94">
      <w:r>
        <w:t>- запрашивать в органах, организациях, у юридических лиц, индивидуальных предпринимателей необходимые документы, материалы и сведения, относящиеся к предмету проверки;</w:t>
      </w:r>
    </w:p>
    <w:p w:rsidR="00BB1B94" w:rsidRDefault="00BB1B94" w:rsidP="00BB1B94">
      <w:r>
        <w:t>- получать объяснения по фактам нарушения законодательства в области социального обслуживания граждан;</w:t>
      </w:r>
    </w:p>
    <w:p w:rsidR="00BB1B94" w:rsidRDefault="00BB1B94" w:rsidP="00BB1B94">
      <w:r>
        <w:t xml:space="preserve">- принимать в соответствии с </w:t>
      </w:r>
      <w:proofErr w:type="gramStart"/>
      <w:r>
        <w:t>действующим</w:t>
      </w:r>
      <w:proofErr w:type="gramEnd"/>
      <w:r>
        <w:t xml:space="preserve"> законодательством и в пределах компетенции меры к лицам, допустившим нарушения, в целях исполнения ими законных распоряжений и требований;</w:t>
      </w:r>
    </w:p>
    <w:p w:rsidR="00BB1B94" w:rsidRDefault="00BB1B94" w:rsidP="00BB1B94">
      <w:r>
        <w:t>- направлять в компетентные органы информацию о фактах нарушения действующего законодательства в области социального обслуживания граждан для принятия соответствующих решений.</w:t>
      </w:r>
    </w:p>
    <w:p w:rsidR="00BB1B94" w:rsidRDefault="00BB1B94" w:rsidP="00BB1B94">
      <w:pPr>
        <w:pStyle w:val="a5"/>
        <w:rPr>
          <w:color w:val="000000"/>
          <w:sz w:val="16"/>
          <w:szCs w:val="16"/>
        </w:rPr>
      </w:pPr>
      <w:bookmarkStart w:id="18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BB1B94" w:rsidRDefault="00BB1B94" w:rsidP="00BB1B94">
      <w:pPr>
        <w:pStyle w:val="a6"/>
      </w:pPr>
      <w:r>
        <w:fldChar w:fldCharType="begin"/>
      </w:r>
      <w:r>
        <w:instrText>HYPERLINK "http://mobileonline.garant.ru/document?id=44503734&amp;sub=114"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Владимирской области от 29 августа 2016 г. N 734 пункт 4.2 раздела IV настоящего приложения изложен в новой редакции</w:t>
      </w:r>
    </w:p>
    <w:p w:rsidR="00BB1B94" w:rsidRDefault="00BB1B94" w:rsidP="00BB1B94">
      <w:pPr>
        <w:pStyle w:val="a6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BB1B94" w:rsidRDefault="00BB1B94" w:rsidP="00BB1B94">
      <w:bookmarkStart w:id="19" w:name="sub_104214"/>
      <w:r>
        <w:t xml:space="preserve">4.2. Должностные лица департамента, осуществляющие региональный государственный контроль (надзор), при проведении проверки обязаны соблюдать ограничения и выполнять обязанности, установленные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t>."</w:t>
      </w:r>
      <w:proofErr w:type="gramEnd"/>
    </w:p>
    <w:bookmarkEnd w:id="19"/>
    <w:p w:rsidR="00BB1B94" w:rsidRDefault="00BB1B94" w:rsidP="00BB1B94"/>
    <w:p w:rsidR="00BB1B94" w:rsidRDefault="00BB1B94" w:rsidP="00BB1B94">
      <w:pPr>
        <w:pStyle w:val="1"/>
      </w:pPr>
      <w:bookmarkStart w:id="20" w:name="sub_1500"/>
      <w:r>
        <w:t>V. Заключительные положения</w:t>
      </w:r>
    </w:p>
    <w:bookmarkEnd w:id="20"/>
    <w:p w:rsidR="00BB1B94" w:rsidRDefault="00BB1B94" w:rsidP="00BB1B94"/>
    <w:p w:rsidR="00BB1B94" w:rsidRDefault="00BB1B94" w:rsidP="00BB1B94">
      <w:bookmarkStart w:id="21" w:name="sub_1051"/>
      <w:r>
        <w:lastRenderedPageBreak/>
        <w:t xml:space="preserve">5.1. Должностные лица департамента за неисполнение или ненадлежащее исполнение возложенных на них функций по осуществлению регионального государственного контроля (надзора) несут ответственность в соответствии с </w:t>
      </w:r>
      <w:proofErr w:type="gramStart"/>
      <w:r>
        <w:t>действующим</w:t>
      </w:r>
      <w:proofErr w:type="gramEnd"/>
      <w:r>
        <w:t xml:space="preserve"> законодательством.</w:t>
      </w:r>
    </w:p>
    <w:bookmarkEnd w:id="21"/>
    <w:p w:rsidR="00BB1B94" w:rsidRDefault="00BB1B94" w:rsidP="00BB1B94"/>
    <w:p w:rsidR="008C23B3" w:rsidRDefault="008C23B3"/>
    <w:sectPr w:rsidR="008C23B3" w:rsidSect="00BB1B94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4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B1B94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1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B9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B1B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1B9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B1B9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BB1B94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B1B94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B1B94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B1B94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BB1B9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1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B9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B1B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1B9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B1B9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BB1B94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B1B94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B1B94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B1B94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BB1B9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452648&amp;sub=0" TargetMode="External"/><Relationship Id="rId13" Type="http://schemas.openxmlformats.org/officeDocument/2006/relationships/hyperlink" Target="http://mobileonline.garant.ru/document?id=1206424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383133&amp;sub=0" TargetMode="External"/><Relationship Id="rId12" Type="http://schemas.openxmlformats.org/officeDocument/2006/relationships/hyperlink" Target="http://mobileonline.garant.ru/document?id=19312020&amp;sub=13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64247&amp;sub=0" TargetMode="External"/><Relationship Id="rId11" Type="http://schemas.openxmlformats.org/officeDocument/2006/relationships/hyperlink" Target="http://mobileonline.garant.ru/document?id=44503734&amp;sub=3" TargetMode="External"/><Relationship Id="rId5" Type="http://schemas.openxmlformats.org/officeDocument/2006/relationships/hyperlink" Target="http://mobileonline.garant.ru/document?id=70452648&amp;sub=0" TargetMode="External"/><Relationship Id="rId15" Type="http://schemas.openxmlformats.org/officeDocument/2006/relationships/hyperlink" Target="http://mobileonline.garant.ru/document?id=12064247&amp;sub=0" TargetMode="External"/><Relationship Id="rId10" Type="http://schemas.openxmlformats.org/officeDocument/2006/relationships/hyperlink" Target="http://mobileonline.garant.ru/document?id=19296049&amp;sub=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4247&amp;sub=0" TargetMode="External"/><Relationship Id="rId14" Type="http://schemas.openxmlformats.org/officeDocument/2006/relationships/hyperlink" Target="http://mobileonline.garant.ru/document?id=19312019&amp;sub=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2017-07-31T13:29:00Z</dcterms:created>
  <dcterms:modified xsi:type="dcterms:W3CDTF">2017-07-31T13:31:00Z</dcterms:modified>
</cp:coreProperties>
</file>