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16" w:rsidRDefault="00DF6B16" w:rsidP="00DF6B16">
      <w:pPr>
        <w:pStyle w:val="1"/>
      </w:pPr>
      <w:r>
        <w:fldChar w:fldCharType="begin"/>
      </w:r>
      <w:r>
        <w:instrText>HYPERLINK "http://mobileonline.garant.ru/document?id=19284068&amp;sub=0"</w:instrText>
      </w:r>
      <w:r>
        <w:fldChar w:fldCharType="separate"/>
      </w:r>
      <w:bookmarkStart w:id="0" w:name="_GoBack"/>
      <w:r>
        <w:rPr>
          <w:rStyle w:val="a4"/>
          <w:b w:val="0"/>
          <w:bCs w:val="0"/>
        </w:rPr>
        <w:t xml:space="preserve">Постановление администрации Владимирской области </w:t>
      </w:r>
      <w:r>
        <w:rPr>
          <w:rStyle w:val="a4"/>
          <w:b w:val="0"/>
          <w:bCs w:val="0"/>
        </w:rPr>
        <w:br/>
        <w:t>от 2 декабря 2014 г. N 1230</w:t>
      </w:r>
      <w:r>
        <w:rPr>
          <w:rStyle w:val="a4"/>
          <w:b w:val="0"/>
          <w:bCs w:val="0"/>
        </w:rPr>
        <w:br/>
      </w:r>
      <w:bookmarkEnd w:id="0"/>
      <w:r>
        <w:rPr>
          <w:rStyle w:val="a4"/>
          <w:b w:val="0"/>
          <w:bCs w:val="0"/>
        </w:rPr>
        <w:t>"О порядке предоставления социальных услуг поставщиками социальных услуг во Владимирской области"</w:t>
      </w:r>
      <w:r>
        <w:fldChar w:fldCharType="end"/>
      </w:r>
    </w:p>
    <w:p w:rsidR="00DF6B16" w:rsidRDefault="00DF6B16" w:rsidP="00DF6B16">
      <w:pPr>
        <w:pStyle w:val="aa"/>
      </w:pPr>
      <w:r>
        <w:t xml:space="preserve">С изменениями и дополнениями </w:t>
      </w:r>
      <w:proofErr w:type="gramStart"/>
      <w:r>
        <w:t>от</w:t>
      </w:r>
      <w:proofErr w:type="gramEnd"/>
      <w:r>
        <w:t>:</w:t>
      </w:r>
    </w:p>
    <w:p w:rsidR="00DF6B16" w:rsidRDefault="00DF6B16" w:rsidP="00DF6B16">
      <w:pPr>
        <w:pStyle w:val="a7"/>
      </w:pPr>
      <w:r>
        <w:t>4 февраля, 20 апреля, 5 мая, 5 ноября 2015 г.</w:t>
      </w:r>
    </w:p>
    <w:p w:rsidR="00DF6B16" w:rsidRDefault="00DF6B16" w:rsidP="00DF6B16"/>
    <w:p w:rsidR="00DF6B16" w:rsidRDefault="00DF6B16" w:rsidP="00DF6B16">
      <w:r>
        <w:t xml:space="preserve">В целях реализации </w:t>
      </w:r>
      <w:hyperlink r:id="rId5" w:history="1">
        <w:r>
          <w:rPr>
            <w:rStyle w:val="a4"/>
          </w:rPr>
          <w:t>Федерального закона</w:t>
        </w:r>
      </w:hyperlink>
      <w:r>
        <w:t xml:space="preserve"> от 28 декабря 2013 года N 442-ФЗ "Об основах социального обслуживания граждан в Российской Федерации" постановляю:</w:t>
      </w:r>
    </w:p>
    <w:p w:rsidR="00DF6B16" w:rsidRDefault="00DF6B16" w:rsidP="00DF6B16">
      <w:bookmarkStart w:id="1" w:name="sub_1"/>
      <w:r>
        <w:t>1. Утвердить:</w:t>
      </w:r>
    </w:p>
    <w:p w:rsidR="00DF6B16" w:rsidRDefault="00DF6B16" w:rsidP="00DF6B16">
      <w:bookmarkStart w:id="2" w:name="sub_11"/>
      <w:bookmarkEnd w:id="1"/>
      <w:r>
        <w:t xml:space="preserve">1.1. Порядок предоставления социальных услуг на дому согласно </w:t>
      </w:r>
      <w:hyperlink w:anchor="sub_1000" w:history="1">
        <w:r>
          <w:rPr>
            <w:rStyle w:val="a4"/>
          </w:rPr>
          <w:t>приложению N 1</w:t>
        </w:r>
      </w:hyperlink>
      <w:r>
        <w:t>.</w:t>
      </w:r>
    </w:p>
    <w:p w:rsidR="00DF6B16" w:rsidRDefault="00DF6B16" w:rsidP="00DF6B16">
      <w:bookmarkStart w:id="3" w:name="sub_12"/>
      <w:bookmarkEnd w:id="2"/>
      <w:r>
        <w:t xml:space="preserve">1.2. Порядок предоставления социальных услуг в полустационарной форме социального обслуживания согласно </w:t>
      </w:r>
      <w:hyperlink w:anchor="sub_2000" w:history="1">
        <w:r>
          <w:rPr>
            <w:rStyle w:val="a4"/>
          </w:rPr>
          <w:t>приложению N 2</w:t>
        </w:r>
      </w:hyperlink>
      <w:r>
        <w:t>.</w:t>
      </w:r>
    </w:p>
    <w:p w:rsidR="00DF6B16" w:rsidRDefault="00DF6B16" w:rsidP="00DF6B16">
      <w:bookmarkStart w:id="4" w:name="sub_13"/>
      <w:bookmarkEnd w:id="3"/>
      <w:r>
        <w:t xml:space="preserve">1.3. Порядок предоставления социальных услуг в стационарной форме социального обслуживания согласно </w:t>
      </w:r>
      <w:hyperlink w:anchor="sub_3000" w:history="1">
        <w:r>
          <w:rPr>
            <w:rStyle w:val="a4"/>
          </w:rPr>
          <w:t>приложению N 3</w:t>
        </w:r>
      </w:hyperlink>
      <w:r>
        <w:t>.</w:t>
      </w:r>
    </w:p>
    <w:p w:rsidR="00DF6B16" w:rsidRDefault="00DF6B16" w:rsidP="00DF6B16">
      <w:bookmarkStart w:id="5" w:name="sub_14"/>
      <w:bookmarkEnd w:id="4"/>
      <w:r>
        <w:t xml:space="preserve">1.4. Методику расчета </w:t>
      </w:r>
      <w:proofErr w:type="spellStart"/>
      <w:r>
        <w:t>подушевых</w:t>
      </w:r>
      <w:proofErr w:type="spellEnd"/>
      <w:r>
        <w:t xml:space="preserve"> нормативов финансирования социальных услуг согласно </w:t>
      </w:r>
      <w:hyperlink w:anchor="sub_4000" w:history="1">
        <w:r>
          <w:rPr>
            <w:rStyle w:val="a4"/>
          </w:rPr>
          <w:t>приложению N 4</w:t>
        </w:r>
      </w:hyperlink>
      <w:r>
        <w:t>.</w:t>
      </w:r>
    </w:p>
    <w:p w:rsidR="00DF6B16" w:rsidRDefault="00DF6B16" w:rsidP="00DF6B16">
      <w:pPr>
        <w:pStyle w:val="a5"/>
        <w:rPr>
          <w:color w:val="000000"/>
          <w:sz w:val="16"/>
          <w:szCs w:val="16"/>
        </w:rPr>
      </w:pPr>
      <w:bookmarkStart w:id="6" w:name="sub_15"/>
      <w:bookmarkEnd w:id="5"/>
      <w:r>
        <w:rPr>
          <w:color w:val="000000"/>
          <w:sz w:val="16"/>
          <w:szCs w:val="16"/>
        </w:rPr>
        <w:t>Информация об изменениях:</w:t>
      </w:r>
    </w:p>
    <w:bookmarkEnd w:id="6"/>
    <w:p w:rsidR="00DF6B16" w:rsidRDefault="00DF6B16" w:rsidP="00DF6B16">
      <w:pPr>
        <w:pStyle w:val="a6"/>
      </w:pPr>
      <w:r>
        <w:fldChar w:fldCharType="begin"/>
      </w:r>
      <w:r>
        <w:instrText>HYPERLINK "http://mobileonline.garant.ru/document?id=19293188&amp;sub=11"</w:instrText>
      </w:r>
      <w:r>
        <w:fldChar w:fldCharType="separate"/>
      </w:r>
      <w:r>
        <w:rPr>
          <w:rStyle w:val="a4"/>
        </w:rPr>
        <w:t>Постановлением</w:t>
      </w:r>
      <w:r>
        <w:fldChar w:fldCharType="end"/>
      </w:r>
      <w:r>
        <w:t xml:space="preserve"> администрации Владимирской области от 5 ноября 2015 г. N 1107 пункт 1 настоящего постановления дополнен подпунктом 1.5, </w:t>
      </w:r>
      <w:hyperlink r:id="rId6" w:history="1">
        <w:r>
          <w:rPr>
            <w:rStyle w:val="a4"/>
          </w:rPr>
          <w:t>вступающим в силу</w:t>
        </w:r>
      </w:hyperlink>
      <w:r>
        <w:t xml:space="preserve"> с 1 января 2016 г.</w:t>
      </w:r>
    </w:p>
    <w:p w:rsidR="00DF6B16" w:rsidRDefault="00DF6B16" w:rsidP="00DF6B16">
      <w:r>
        <w:t xml:space="preserve">1.5. Порядок предоставления срочных социальных услуг согласно </w:t>
      </w:r>
      <w:hyperlink w:anchor="sub_5000" w:history="1">
        <w:r>
          <w:rPr>
            <w:rStyle w:val="a4"/>
          </w:rPr>
          <w:t>приложению N 5</w:t>
        </w:r>
      </w:hyperlink>
      <w:r>
        <w:t>.</w:t>
      </w:r>
    </w:p>
    <w:p w:rsidR="00DF6B16" w:rsidRDefault="00DF6B16" w:rsidP="00DF6B16">
      <w:bookmarkStart w:id="7" w:name="sub_2"/>
      <w:r>
        <w:t xml:space="preserve">2. </w:t>
      </w:r>
      <w:proofErr w:type="gramStart"/>
      <w:r>
        <w:t>Контроль за</w:t>
      </w:r>
      <w:proofErr w:type="gramEnd"/>
      <w:r>
        <w:t xml:space="preserve"> исполнением постановления возложить на заместителя Губернатора области по социальной политике.</w:t>
      </w:r>
    </w:p>
    <w:p w:rsidR="00DF6B16" w:rsidRDefault="00DF6B16" w:rsidP="00DF6B16">
      <w:bookmarkStart w:id="8" w:name="sub_3"/>
      <w:bookmarkEnd w:id="7"/>
      <w:r>
        <w:t xml:space="preserve">3. Настоящее постановление вступает в силу с 01 января 2015 года и подлежит </w:t>
      </w:r>
      <w:hyperlink r:id="rId7" w:history="1">
        <w:r>
          <w:rPr>
            <w:rStyle w:val="a4"/>
          </w:rPr>
          <w:t>официальному опубликованию</w:t>
        </w:r>
      </w:hyperlink>
      <w:r>
        <w:t>.</w:t>
      </w:r>
    </w:p>
    <w:bookmarkEnd w:id="8"/>
    <w:p w:rsidR="00DF6B16" w:rsidRDefault="00DF6B16" w:rsidP="00DF6B16"/>
    <w:tbl>
      <w:tblPr>
        <w:tblW w:w="0" w:type="auto"/>
        <w:tblInd w:w="108" w:type="dxa"/>
        <w:tblLook w:val="0000" w:firstRow="0" w:lastRow="0" w:firstColumn="0" w:lastColumn="0" w:noHBand="0" w:noVBand="0"/>
      </w:tblPr>
      <w:tblGrid>
        <w:gridCol w:w="6867"/>
        <w:gridCol w:w="3432"/>
      </w:tblGrid>
      <w:tr w:rsidR="00DF6B16" w:rsidTr="005642D7">
        <w:tblPrEx>
          <w:tblCellMar>
            <w:top w:w="0" w:type="dxa"/>
            <w:bottom w:w="0" w:type="dxa"/>
          </w:tblCellMar>
        </w:tblPrEx>
        <w:tc>
          <w:tcPr>
            <w:tcW w:w="6867" w:type="dxa"/>
            <w:tcBorders>
              <w:top w:val="nil"/>
              <w:left w:val="nil"/>
              <w:bottom w:val="nil"/>
              <w:right w:val="nil"/>
            </w:tcBorders>
          </w:tcPr>
          <w:p w:rsidR="00DF6B16" w:rsidRDefault="00DF6B16" w:rsidP="005642D7">
            <w:pPr>
              <w:pStyle w:val="ab"/>
            </w:pPr>
            <w:r>
              <w:t>Губернатор области</w:t>
            </w:r>
          </w:p>
        </w:tc>
        <w:tc>
          <w:tcPr>
            <w:tcW w:w="3432" w:type="dxa"/>
            <w:tcBorders>
              <w:top w:val="nil"/>
              <w:left w:val="nil"/>
              <w:bottom w:val="nil"/>
              <w:right w:val="nil"/>
            </w:tcBorders>
          </w:tcPr>
          <w:p w:rsidR="00DF6B16" w:rsidRDefault="00DF6B16" w:rsidP="005642D7">
            <w:pPr>
              <w:pStyle w:val="a8"/>
              <w:jc w:val="right"/>
            </w:pPr>
            <w:r>
              <w:t>С.Ю. Орлова</w:t>
            </w:r>
          </w:p>
        </w:tc>
      </w:tr>
    </w:tbl>
    <w:p w:rsidR="00DF6B16" w:rsidRDefault="00DF6B16" w:rsidP="00DF6B16"/>
    <w:p w:rsidR="00DF6B16" w:rsidRDefault="00DF6B16" w:rsidP="00DF6B16">
      <w:pPr>
        <w:ind w:firstLine="698"/>
        <w:jc w:val="right"/>
      </w:pPr>
      <w:bookmarkStart w:id="9" w:name="sub_1000"/>
      <w:r>
        <w:rPr>
          <w:rStyle w:val="a3"/>
        </w:rPr>
        <w:t>Приложение N 1</w:t>
      </w:r>
      <w:r>
        <w:rPr>
          <w:rStyle w:val="a3"/>
        </w:rPr>
        <w:br/>
        <w:t xml:space="preserve">к </w:t>
      </w:r>
      <w:hyperlink w:anchor="sub_0" w:history="1">
        <w:r>
          <w:rPr>
            <w:rStyle w:val="a4"/>
          </w:rPr>
          <w:t>постановлению</w:t>
        </w:r>
      </w:hyperlink>
      <w:r>
        <w:rPr>
          <w:rStyle w:val="a3"/>
        </w:rPr>
        <w:br/>
        <w:t>администрации Владимирской области</w:t>
      </w:r>
      <w:r>
        <w:rPr>
          <w:rStyle w:val="a3"/>
        </w:rPr>
        <w:br/>
        <w:t>от 2 декабря 2014 г. N 1230</w:t>
      </w:r>
    </w:p>
    <w:bookmarkEnd w:id="9"/>
    <w:p w:rsidR="00DF6B16" w:rsidRDefault="00DF6B16" w:rsidP="00DF6B16"/>
    <w:p w:rsidR="00DF6B16" w:rsidRDefault="00DF6B16" w:rsidP="00DF6B16">
      <w:pPr>
        <w:pStyle w:val="1"/>
      </w:pPr>
      <w:r>
        <w:t>Порядок</w:t>
      </w:r>
      <w:r>
        <w:br/>
        <w:t>предоставления социальных услуг на дому</w:t>
      </w:r>
    </w:p>
    <w:p w:rsidR="00DF6B16" w:rsidRDefault="00DF6B16" w:rsidP="00DF6B16">
      <w:pPr>
        <w:pStyle w:val="aa"/>
      </w:pPr>
      <w:r>
        <w:t xml:space="preserve">С изменениями и дополнениями </w:t>
      </w:r>
      <w:proofErr w:type="gramStart"/>
      <w:r>
        <w:t>от</w:t>
      </w:r>
      <w:proofErr w:type="gramEnd"/>
      <w:r>
        <w:t>:</w:t>
      </w:r>
    </w:p>
    <w:p w:rsidR="00DF6B16" w:rsidRDefault="00DF6B16" w:rsidP="00DF6B16">
      <w:pPr>
        <w:pStyle w:val="a7"/>
      </w:pPr>
      <w:r>
        <w:t>4 февраля, 5 мая 2015 г.</w:t>
      </w:r>
    </w:p>
    <w:p w:rsidR="00DF6B16" w:rsidRDefault="00DF6B16" w:rsidP="00DF6B16"/>
    <w:p w:rsidR="00DF6B16" w:rsidRDefault="00DF6B16" w:rsidP="00DF6B16">
      <w:pPr>
        <w:pStyle w:val="1"/>
      </w:pPr>
      <w:bookmarkStart w:id="10" w:name="sub_1100"/>
      <w:r>
        <w:t>I. Общие положения</w:t>
      </w:r>
    </w:p>
    <w:bookmarkEnd w:id="10"/>
    <w:p w:rsidR="00DF6B16" w:rsidRDefault="00DF6B16" w:rsidP="00DF6B16"/>
    <w:p w:rsidR="00DF6B16" w:rsidRDefault="00DF6B16" w:rsidP="00DF6B16">
      <w:bookmarkStart w:id="11" w:name="sub_1001"/>
      <w:r>
        <w:t xml:space="preserve">1. </w:t>
      </w:r>
      <w:proofErr w:type="gramStart"/>
      <w:r>
        <w:t>Настоящий Порядок предоставления социальных услуг на дому определяет правила предоставления социальных услуг на дому гражданам, признанным нуждающимися в социальном обслуживании, с целью улучшения условий их жизнедеятельности при сохранении пребывания гражданина в привычной социальной среде.</w:t>
      </w:r>
      <w:proofErr w:type="gramEnd"/>
    </w:p>
    <w:p w:rsidR="00DF6B16" w:rsidRDefault="00DF6B16" w:rsidP="00DF6B16">
      <w:bookmarkStart w:id="12" w:name="sub_1002"/>
      <w:bookmarkEnd w:id="11"/>
      <w:r>
        <w:t xml:space="preserve">2. </w:t>
      </w:r>
      <w:proofErr w:type="gramStart"/>
      <w:r>
        <w:t>Социальное</w:t>
      </w:r>
      <w:proofErr w:type="gramEnd"/>
      <w:r>
        <w:t xml:space="preserve"> обслуживание на дому осуществляется поставщиками социальных услуг, оказывающими социальные услуги на дому.</w:t>
      </w:r>
    </w:p>
    <w:p w:rsidR="00DF6B16" w:rsidRDefault="00DF6B16" w:rsidP="00DF6B16">
      <w:bookmarkStart w:id="13" w:name="sub_1003"/>
      <w:bookmarkEnd w:id="12"/>
      <w:r>
        <w:t>3. Настоящий Порядок обязателен для исполнения поставщиками социальных услуг.</w:t>
      </w:r>
    </w:p>
    <w:bookmarkEnd w:id="13"/>
    <w:p w:rsidR="00DF6B16" w:rsidRDefault="00DF6B16" w:rsidP="00DF6B16"/>
    <w:p w:rsidR="00DF6B16" w:rsidRDefault="00DF6B16" w:rsidP="00DF6B16">
      <w:pPr>
        <w:pStyle w:val="1"/>
      </w:pPr>
      <w:bookmarkStart w:id="14" w:name="sub_1200"/>
      <w:r>
        <w:t>II. Порядок обращения за получением социальных услуг на дому</w:t>
      </w:r>
    </w:p>
    <w:bookmarkEnd w:id="14"/>
    <w:p w:rsidR="00DF6B16" w:rsidRDefault="00DF6B16" w:rsidP="00DF6B16"/>
    <w:p w:rsidR="00DF6B16" w:rsidRDefault="00DF6B16" w:rsidP="00DF6B16">
      <w:bookmarkStart w:id="15" w:name="sub_1004"/>
      <w:r>
        <w:t>4. Для организации оказания гражданину своевременной адресной социальной помощи уполномоченный орган Владимирской области определяет необходимые гражданину виды социальных услуг, предоставляемые на дому, учитывает нуждаемость гражданина в получении таких социальных услуг, характер обстоятельств, которые ухудшают или могут ухудшить условия его жизнедеятельности.</w:t>
      </w:r>
    </w:p>
    <w:p w:rsidR="00DF6B16" w:rsidRDefault="00DF6B16" w:rsidP="00DF6B16">
      <w:bookmarkStart w:id="16" w:name="sub_1005"/>
      <w:bookmarkEnd w:id="15"/>
      <w:r>
        <w:t>5. Основанием для предоставления социального обслуживания на дому является обращение гражданина (его законного представителя) к поставщику социальных услуг за предоставлением социального обслуживания на дому.</w:t>
      </w:r>
    </w:p>
    <w:bookmarkEnd w:id="16"/>
    <w:p w:rsidR="00DF6B16" w:rsidRDefault="00DF6B16" w:rsidP="00DF6B16">
      <w:r>
        <w:t>Обратиться с заявлением на получение социальных услуг на дому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получении социальных услуг на дому (далее - получатели социальных услуг).</w:t>
      </w:r>
    </w:p>
    <w:p w:rsidR="00DF6B16" w:rsidRDefault="00DF6B16" w:rsidP="00DF6B16">
      <w:r>
        <w:t>Получатели социальных услуг могут участвовать в правоотношениях по получению социальных услуг лично либо через законного представителя. При этом личное участие получателей социальных услуг не лишает их права иметь законного представителя, равно как и участие законного представителя не лишает получателей социальных услуг права на личное участие в правоотношениях по получению социальных услуг.</w:t>
      </w:r>
    </w:p>
    <w:p w:rsidR="00DF6B16" w:rsidRDefault="00DF6B16" w:rsidP="00DF6B16">
      <w:bookmarkStart w:id="17" w:name="sub_1006"/>
      <w:r>
        <w:t>6. Для получения социального обслуживания на дому получатель социальных услуг (его законный представитель) вправе выбрать поставщика социальных услуг, оказывающего социальные услуги в такой форме.</w:t>
      </w:r>
    </w:p>
    <w:bookmarkEnd w:id="17"/>
    <w:p w:rsidR="00DF6B16" w:rsidRDefault="00DF6B16" w:rsidP="00DF6B16"/>
    <w:p w:rsidR="00DF6B16" w:rsidRDefault="00DF6B16" w:rsidP="00DF6B16">
      <w:pPr>
        <w:pStyle w:val="1"/>
      </w:pPr>
      <w:bookmarkStart w:id="18" w:name="sub_1300"/>
      <w:r>
        <w:t>III. Стандарт социальных услуг на дому</w:t>
      </w:r>
    </w:p>
    <w:bookmarkEnd w:id="18"/>
    <w:p w:rsidR="00DF6B16" w:rsidRDefault="00DF6B16" w:rsidP="00DF6B16"/>
    <w:p w:rsidR="00DF6B16" w:rsidRDefault="00DF6B16" w:rsidP="00DF6B16">
      <w:bookmarkStart w:id="19" w:name="sub_1007"/>
      <w:r>
        <w:t>7. Социальное обслуживание на дому включает в себя предоставление получателю следующих видов социальных услуг:</w:t>
      </w:r>
    </w:p>
    <w:bookmarkEnd w:id="19"/>
    <w:p w:rsidR="00DF6B16" w:rsidRDefault="00DF6B16" w:rsidP="00DF6B16">
      <w:r>
        <w:t>- социально-бытовые, направленные на поддержание жизнедеятельности получателей социальных услуг в быту;</w:t>
      </w:r>
    </w:p>
    <w:p w:rsidR="00DF6B16" w:rsidRDefault="00DF6B16" w:rsidP="00DF6B16">
      <w:r>
        <w:t>-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DF6B16" w:rsidRDefault="00DF6B16" w:rsidP="00DF6B16">
      <w:r>
        <w:t>-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DF6B16" w:rsidRDefault="00DF6B16" w:rsidP="00DF6B16">
      <w:r>
        <w:t>-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DF6B16" w:rsidRDefault="00DF6B16" w:rsidP="00DF6B16">
      <w:r>
        <w:t>- социально-трудовые, направленные на оказание помощи в трудоустройстве и в решении других проблем, связанных с трудовой адаптацией;</w:t>
      </w:r>
    </w:p>
    <w:p w:rsidR="00DF6B16" w:rsidRDefault="00DF6B16" w:rsidP="00DF6B16">
      <w:r>
        <w:t>-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DF6B16" w:rsidRDefault="00DF6B16" w:rsidP="00DF6B16">
      <w: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F6B16" w:rsidRDefault="00DF6B16" w:rsidP="00DF6B16">
      <w:bookmarkStart w:id="20" w:name="sub_1008"/>
      <w:r>
        <w:t>8. Социальные услуги на дому предоставляются их получателям на срок, определенный индивидуальной программой предоставления социальных услуг.</w:t>
      </w:r>
    </w:p>
    <w:p w:rsidR="00DF6B16" w:rsidRDefault="00DF6B16" w:rsidP="00DF6B16">
      <w:bookmarkStart w:id="21" w:name="sub_1009"/>
      <w:bookmarkEnd w:id="20"/>
      <w:r>
        <w:lastRenderedPageBreak/>
        <w:t xml:space="preserve">9. </w:t>
      </w:r>
      <w:proofErr w:type="spellStart"/>
      <w:r>
        <w:t>Подушевой</w:t>
      </w:r>
      <w:proofErr w:type="spellEnd"/>
      <w:r>
        <w:t xml:space="preserve"> норматив финансирования социальных услуг на дому устанавливается в соответствии с </w:t>
      </w:r>
      <w:hyperlink w:anchor="sub_4000" w:history="1">
        <w:r>
          <w:rPr>
            <w:rStyle w:val="a4"/>
          </w:rPr>
          <w:t>методикой</w:t>
        </w:r>
      </w:hyperlink>
      <w:r>
        <w:t xml:space="preserve"> расчета </w:t>
      </w:r>
      <w:proofErr w:type="spellStart"/>
      <w:r>
        <w:t>подушевых</w:t>
      </w:r>
      <w:proofErr w:type="spellEnd"/>
      <w:r>
        <w:t xml:space="preserve"> нормативов финансирования социальных услуг, утверждаемой нормативным правовым актом Владимирской области.</w:t>
      </w:r>
    </w:p>
    <w:p w:rsidR="00DF6B16" w:rsidRDefault="00DF6B16" w:rsidP="00DF6B16">
      <w:bookmarkStart w:id="22" w:name="sub_1010"/>
      <w:bookmarkEnd w:id="21"/>
      <w:r>
        <w:t>10.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 и (или) расширения его возможностей самостоятельно обеспечивать свои основные жизненные потребности.</w:t>
      </w:r>
    </w:p>
    <w:p w:rsidR="00DF6B16" w:rsidRDefault="00DF6B16" w:rsidP="00DF6B16">
      <w:bookmarkStart w:id="23" w:name="sub_1011"/>
      <w:bookmarkEnd w:id="22"/>
      <w:r>
        <w:t>11. Основными факторами, определяющими качество услуг, предоставляемых получателям социальных услуг на дому, являются:</w:t>
      </w:r>
    </w:p>
    <w:bookmarkEnd w:id="23"/>
    <w:p w:rsidR="00DF6B16" w:rsidRDefault="00DF6B16" w:rsidP="00DF6B16">
      <w:r>
        <w:t>- адресность предоставления социальных услуг;</w:t>
      </w:r>
    </w:p>
    <w:p w:rsidR="00DF6B16" w:rsidRDefault="00DF6B16" w:rsidP="00DF6B16">
      <w:r>
        <w:t>- приближенность поставщиков социальных услуг к месту жительства получателя социальных услуг;</w:t>
      </w:r>
    </w:p>
    <w:p w:rsidR="00DF6B16" w:rsidRDefault="00DF6B16" w:rsidP="00DF6B16">
      <w:r>
        <w:t xml:space="preserve">- достаточность количества поставщиков социальных услуг для обеспечения потребностей граждан в </w:t>
      </w:r>
      <w:proofErr w:type="gramStart"/>
      <w:r>
        <w:t>социальном</w:t>
      </w:r>
      <w:proofErr w:type="gramEnd"/>
      <w:r>
        <w:t xml:space="preserve"> обслуживании;</w:t>
      </w:r>
    </w:p>
    <w:p w:rsidR="00DF6B16" w:rsidRDefault="00DF6B16" w:rsidP="00DF6B16">
      <w:r>
        <w:t>- достаточность финансовых, материально-технических, кадровых и информационных ресурсов у поставщиков социальных услуг;</w:t>
      </w:r>
    </w:p>
    <w:p w:rsidR="00DF6B16" w:rsidRDefault="00DF6B16" w:rsidP="00DF6B16">
      <w:r>
        <w:t>- непрерывное повышение качества социальных услуг и эффективность их предоставления.</w:t>
      </w:r>
    </w:p>
    <w:p w:rsidR="00DF6B16" w:rsidRDefault="00DF6B16" w:rsidP="00DF6B16">
      <w:bookmarkStart w:id="24" w:name="sub_1012"/>
      <w:r>
        <w:t>12. При оценке качества услуги используют следующие критерии:</w:t>
      </w:r>
    </w:p>
    <w:bookmarkEnd w:id="24"/>
    <w:p w:rsidR="00DF6B16" w:rsidRDefault="00DF6B16" w:rsidP="00DF6B16">
      <w:r>
        <w:t>а) полнота предоставления социальной услуги в соответствии с требованиями законодательства,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F6B16" w:rsidRDefault="00DF6B16" w:rsidP="00DF6B16">
      <w:r>
        <w:t>б) своевременность предоставления социальной услуги, в том числе исходя из степени нуждаемости получателя социальных услуг;</w:t>
      </w:r>
    </w:p>
    <w:p w:rsidR="00DF6B16" w:rsidRDefault="00DF6B16" w:rsidP="00DF6B16">
      <w:r>
        <w:t>в) результативность (эффективность) предоставления социальной услуги (улучшение условий жизнедеятельности получателя социальных услуг).</w:t>
      </w:r>
    </w:p>
    <w:p w:rsidR="00DF6B16" w:rsidRDefault="00DF6B16" w:rsidP="00DF6B16">
      <w:bookmarkStart w:id="25" w:name="sub_1013"/>
      <w:r>
        <w:t>13. Качество социальных услуг, оказываемых на дому, по видам социальных услуг оценивается совокупно исходя из объема предоставляемых социальных услуг, сроков предоставления социальных услуг, иных критериев, позволяющих оценить качество социальных услуг.</w:t>
      </w:r>
    </w:p>
    <w:p w:rsidR="00DF6B16" w:rsidRDefault="00DF6B16" w:rsidP="00DF6B16">
      <w:bookmarkStart w:id="26" w:name="sub_1014"/>
      <w:bookmarkEnd w:id="25"/>
      <w:r>
        <w:t>14. Показатели качества социальных услуг, оказываемых на дому по видам социальных услуг, и оценка результатов предоставления социальных услуг поставщиками социальных услуг определяются по результатам предоставления социальных услуг применительно к конкретному получателю социальных услуг.</w:t>
      </w:r>
    </w:p>
    <w:p w:rsidR="00DF6B16" w:rsidRDefault="00DF6B16" w:rsidP="00DF6B16">
      <w:bookmarkStart w:id="27" w:name="sub_1015"/>
      <w:bookmarkEnd w:id="26"/>
      <w:r>
        <w:t xml:space="preserve">15. </w:t>
      </w:r>
      <w:proofErr w:type="gramStart"/>
      <w:r>
        <w:t>Контроль за</w:t>
      </w:r>
      <w:proofErr w:type="gramEnd"/>
      <w:r>
        <w:t xml:space="preserve"> предоставлением социальных услуг, оказываемых на дому, осуществляется в соответствии с положениями </w:t>
      </w:r>
      <w:hyperlink r:id="rId8" w:history="1">
        <w:r>
          <w:rPr>
            <w:rStyle w:val="a4"/>
          </w:rPr>
          <w:t>Федерального закона</w:t>
        </w:r>
      </w:hyperlink>
      <w:r>
        <w:t xml:space="preserve"> от 28 декабря 2013 г. N 442-ФЗ "Об основах социального обслуживания граждан в Российской Федерации".</w:t>
      </w:r>
    </w:p>
    <w:p w:rsidR="00DF6B16" w:rsidRDefault="00DF6B16" w:rsidP="00DF6B16">
      <w:bookmarkStart w:id="28" w:name="sub_1016"/>
      <w:bookmarkEnd w:id="27"/>
      <w:r>
        <w:t xml:space="preserve">16. Социальные услуги на дому предоставляются получателю социальных услуг в соответствии с индивидуальной программой на основании договора о предоставлении социальных услуг, заключенного с получателем социальных услуг (его законным представителем) в течение суток </w:t>
      </w:r>
      <w:proofErr w:type="gramStart"/>
      <w:r>
        <w:t>с даты представления</w:t>
      </w:r>
      <w:proofErr w:type="gramEnd"/>
      <w:r>
        <w:t xml:space="preserve"> индивидуальной программы поставщику социальных услуг.</w:t>
      </w:r>
    </w:p>
    <w:bookmarkEnd w:id="28"/>
    <w:p w:rsidR="00DF6B16" w:rsidRDefault="00DF6B16" w:rsidP="00DF6B16">
      <w:r>
        <w:t xml:space="preserve">Форма договора о предоставлении социальных услуг должна соответствовать примерной форме договора о предоставлении социальных услуг, утверждаемой уполномоченным федеральным органом исполнительной власти в соответствии с положениями </w:t>
      </w:r>
      <w:hyperlink r:id="rId9" w:history="1">
        <w:r>
          <w:rPr>
            <w:rStyle w:val="a4"/>
          </w:rPr>
          <w:t>Федерального закона</w:t>
        </w:r>
      </w:hyperlink>
      <w:r>
        <w:t xml:space="preserve"> от 28 декабря 2013 г. N 442-ФЗ "Об основах социального обслуживания граждан в Российской Федерации".</w:t>
      </w:r>
    </w:p>
    <w:p w:rsidR="00DF6B16" w:rsidRDefault="00DF6B16" w:rsidP="00DF6B16">
      <w:bookmarkStart w:id="29" w:name="sub_1017"/>
      <w:r>
        <w:t xml:space="preserve">17. </w:t>
      </w:r>
      <w:proofErr w:type="gramStart"/>
      <w:r>
        <w:t xml:space="preserve">При заключении договора о предоставлении социальных услуг на дому получатель социальных услуг (его законный представитель) должен быть ознакомлен с условиями предоставления социального обслуживания на дому у поставщика социальных услуг, правилами внутреннего распорядка организации социального обслуживания-поставщика социальных услуг, </w:t>
      </w:r>
      <w:r>
        <w:lastRenderedPageBreak/>
        <w:t>получить информацию о своих правах, обязанностях, о видах социальных услуг, которые будут ему предоставлены, сроках, порядке, их предоставления, стоимости оказания этих услуг.</w:t>
      </w:r>
      <w:proofErr w:type="gramEnd"/>
    </w:p>
    <w:p w:rsidR="00DF6B16" w:rsidRDefault="00DF6B16" w:rsidP="00DF6B16">
      <w:bookmarkStart w:id="30" w:name="sub_1018"/>
      <w:bookmarkEnd w:id="29"/>
      <w:r>
        <w:t>18. При получении услуг на дому получатели социальных услуг имеют</w:t>
      </w:r>
    </w:p>
    <w:bookmarkEnd w:id="30"/>
    <w:p w:rsidR="00DF6B16" w:rsidRDefault="00DF6B16" w:rsidP="00DF6B16">
      <w:r>
        <w:t xml:space="preserve">право </w:t>
      </w:r>
      <w:proofErr w:type="gramStart"/>
      <w:r>
        <w:t>на</w:t>
      </w:r>
      <w:proofErr w:type="gramEnd"/>
      <w:r>
        <w:t>:</w:t>
      </w:r>
    </w:p>
    <w:p w:rsidR="00DF6B16" w:rsidRDefault="00DF6B16" w:rsidP="00DF6B16">
      <w:r>
        <w:t>- уважительное и гуманное отношение;</w:t>
      </w:r>
    </w:p>
    <w:p w:rsidR="00DF6B16" w:rsidRDefault="00DF6B16" w:rsidP="00DF6B16">
      <w:r>
        <w:t>- выбор поставщика социальных услуг;</w:t>
      </w:r>
    </w:p>
    <w:p w:rsidR="00DF6B16" w:rsidRDefault="00DF6B16" w:rsidP="00DF6B16">
      <w:r>
        <w:t>- получение информации о своих правах, обязанностях и условиях</w:t>
      </w:r>
    </w:p>
    <w:p w:rsidR="00DF6B16" w:rsidRDefault="00DF6B16" w:rsidP="00DF6B16">
      <w:r>
        <w:t>оказания социальных услуг;</w:t>
      </w:r>
    </w:p>
    <w:p w:rsidR="00DF6B16" w:rsidRDefault="00DF6B16" w:rsidP="00DF6B16">
      <w:r>
        <w:t>- отказ от предоставления социальных услуг;</w:t>
      </w:r>
    </w:p>
    <w:p w:rsidR="00DF6B16" w:rsidRDefault="00DF6B16" w:rsidP="00DF6B16">
      <w:r>
        <w:t>- конфиденциальность информации личного характера, ставшей известной при оказании услуг;</w:t>
      </w:r>
    </w:p>
    <w:p w:rsidR="00DF6B16" w:rsidRDefault="00DF6B16" w:rsidP="00DF6B16">
      <w:r>
        <w:t>- защиту своих прав и законных интересов, в том числе в судебном порядке.</w:t>
      </w:r>
    </w:p>
    <w:p w:rsidR="00DF6B16" w:rsidRDefault="00DF6B16" w:rsidP="00DF6B16">
      <w:bookmarkStart w:id="31" w:name="sub_1019"/>
      <w:r>
        <w:t>19. Получатель социальных услуг на дому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bookmarkEnd w:id="31"/>
    <w:p w:rsidR="00DF6B16" w:rsidRDefault="00DF6B16" w:rsidP="00DF6B16"/>
    <w:p w:rsidR="00DF6B16" w:rsidRDefault="00DF6B16" w:rsidP="00DF6B16">
      <w:pPr>
        <w:pStyle w:val="1"/>
      </w:pPr>
      <w:bookmarkStart w:id="32" w:name="sub_1400"/>
      <w:r>
        <w:t>IV. Правила предоставления социальных услуг на дому бесплатно либо за плату или частичную плату</w:t>
      </w:r>
    </w:p>
    <w:bookmarkEnd w:id="32"/>
    <w:p w:rsidR="00DF6B16" w:rsidRDefault="00DF6B16" w:rsidP="00DF6B16"/>
    <w:p w:rsidR="00DF6B16" w:rsidRDefault="00DF6B16" w:rsidP="00DF6B16">
      <w:bookmarkStart w:id="33" w:name="sub_1020"/>
      <w:r>
        <w:t>20. Социальные услуги в форме социального обслуживания на дому предоставляются бесплатно, за плату или частичную плату.</w:t>
      </w:r>
    </w:p>
    <w:p w:rsidR="00DF6B16" w:rsidRDefault="00DF6B16" w:rsidP="00DF6B16">
      <w:pPr>
        <w:pStyle w:val="a5"/>
        <w:rPr>
          <w:color w:val="000000"/>
          <w:sz w:val="16"/>
          <w:szCs w:val="16"/>
        </w:rPr>
      </w:pPr>
      <w:bookmarkStart w:id="34" w:name="sub_1021"/>
      <w:bookmarkEnd w:id="33"/>
      <w:r>
        <w:rPr>
          <w:color w:val="000000"/>
          <w:sz w:val="16"/>
          <w:szCs w:val="16"/>
        </w:rPr>
        <w:t>Информация об изменениях:</w:t>
      </w:r>
    </w:p>
    <w:bookmarkEnd w:id="34"/>
    <w:p w:rsidR="00DF6B16" w:rsidRDefault="00DF6B16" w:rsidP="00DF6B16">
      <w:pPr>
        <w:pStyle w:val="a6"/>
      </w:pPr>
      <w:r>
        <w:fldChar w:fldCharType="begin"/>
      </w:r>
      <w:r>
        <w:instrText>HYPERLINK "http://mobileonline.garant.ru/document?id=19288182&amp;sub=11"</w:instrText>
      </w:r>
      <w:r>
        <w:fldChar w:fldCharType="separate"/>
      </w:r>
      <w:r>
        <w:rPr>
          <w:rStyle w:val="a4"/>
        </w:rPr>
        <w:t>Постановлением</w:t>
      </w:r>
      <w:r>
        <w:fldChar w:fldCharType="end"/>
      </w:r>
      <w:r>
        <w:t xml:space="preserve"> администрации Владимирской области от 5 мая 2015 г. N 424 в пункт 21 раздела IV настоящего приложения внесены изменения</w:t>
      </w:r>
    </w:p>
    <w:p w:rsidR="00DF6B16" w:rsidRDefault="00DF6B16" w:rsidP="00DF6B16">
      <w:pPr>
        <w:pStyle w:val="a6"/>
      </w:pPr>
      <w:hyperlink r:id="rId10" w:history="1">
        <w:r>
          <w:rPr>
            <w:rStyle w:val="a4"/>
          </w:rPr>
          <w:t>См. текст пункта в предыдущей редакции</w:t>
        </w:r>
      </w:hyperlink>
    </w:p>
    <w:p w:rsidR="00DF6B16" w:rsidRDefault="00DF6B16" w:rsidP="00DF6B16">
      <w:r>
        <w:t>21. Социальные услуги предоставляются бесплатно:</w:t>
      </w:r>
    </w:p>
    <w:p w:rsidR="00DF6B16" w:rsidRDefault="00DF6B16" w:rsidP="00DF6B16">
      <w:r>
        <w:t>- несовершеннолетним детям;</w:t>
      </w:r>
    </w:p>
    <w:p w:rsidR="00DF6B16" w:rsidRDefault="00DF6B16" w:rsidP="00DF6B16">
      <w:r>
        <w:t>- лицам, пострадавшим в результате чрезвычайных ситуаций, вооруженных межнациональных (межэтнических) конфликтов;</w:t>
      </w:r>
    </w:p>
    <w:p w:rsidR="00DF6B16" w:rsidRDefault="00DF6B16" w:rsidP="00DF6B16">
      <w:r>
        <w:t>-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Владимирской области;</w:t>
      </w:r>
    </w:p>
    <w:p w:rsidR="00DF6B16" w:rsidRDefault="00DF6B16" w:rsidP="00DF6B16">
      <w:pPr>
        <w:pStyle w:val="a5"/>
        <w:rPr>
          <w:color w:val="000000"/>
          <w:sz w:val="16"/>
          <w:szCs w:val="16"/>
        </w:rPr>
      </w:pPr>
      <w:r>
        <w:rPr>
          <w:color w:val="000000"/>
          <w:sz w:val="16"/>
          <w:szCs w:val="16"/>
        </w:rPr>
        <w:t>ГАРАНТ:</w:t>
      </w:r>
    </w:p>
    <w:p w:rsidR="00DF6B16" w:rsidRDefault="00DF6B16" w:rsidP="00DF6B16">
      <w:pPr>
        <w:pStyle w:val="a5"/>
      </w:pPr>
      <w:r>
        <w:t xml:space="preserve">См. </w:t>
      </w:r>
      <w:hyperlink r:id="rId11" w:history="1">
        <w:r>
          <w:rPr>
            <w:rStyle w:val="a4"/>
          </w:rPr>
          <w:t>справку</w:t>
        </w:r>
      </w:hyperlink>
      <w:r>
        <w:t xml:space="preserve"> о величине прожиточного минимума на территории Владимирской области</w:t>
      </w:r>
    </w:p>
    <w:p w:rsidR="00DF6B16" w:rsidRDefault="00DF6B16" w:rsidP="00DF6B16">
      <w:bookmarkStart w:id="35" w:name="sub_10215"/>
      <w:r>
        <w:t>- участникам и инвалидам Великой Отечественной войны.</w:t>
      </w:r>
    </w:p>
    <w:p w:rsidR="00DF6B16" w:rsidRDefault="00DF6B16" w:rsidP="00DF6B16">
      <w:bookmarkStart w:id="36" w:name="sub_1022"/>
      <w:bookmarkEnd w:id="35"/>
      <w:r>
        <w:t>22. Социальные услуги на дому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Владимирской области.</w:t>
      </w:r>
    </w:p>
    <w:p w:rsidR="00DF6B16" w:rsidRDefault="00DF6B16" w:rsidP="00DF6B16">
      <w:bookmarkStart w:id="37" w:name="sub_1023"/>
      <w:bookmarkEnd w:id="36"/>
      <w:r>
        <w:t>23. Размер ежемесячной платы за предоставление социальных услуг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законом Владимирской области.</w:t>
      </w:r>
    </w:p>
    <w:bookmarkEnd w:id="37"/>
    <w:p w:rsidR="00DF6B16" w:rsidRDefault="00DF6B16" w:rsidP="00DF6B16">
      <w:pPr>
        <w:pStyle w:val="a5"/>
        <w:rPr>
          <w:color w:val="000000"/>
          <w:sz w:val="16"/>
          <w:szCs w:val="16"/>
        </w:rPr>
      </w:pPr>
      <w:r>
        <w:rPr>
          <w:color w:val="000000"/>
          <w:sz w:val="16"/>
          <w:szCs w:val="16"/>
        </w:rPr>
        <w:t>ГАРАНТ:</w:t>
      </w:r>
    </w:p>
    <w:p w:rsidR="00DF6B16" w:rsidRDefault="00DF6B16" w:rsidP="00DF6B16">
      <w:pPr>
        <w:pStyle w:val="a5"/>
      </w:pPr>
      <w:r>
        <w:t xml:space="preserve">См. </w:t>
      </w:r>
      <w:hyperlink r:id="rId12" w:history="1">
        <w:r>
          <w:rPr>
            <w:rStyle w:val="a4"/>
          </w:rPr>
          <w:t>справку</w:t>
        </w:r>
      </w:hyperlink>
      <w:r>
        <w:t xml:space="preserve"> о величине прожиточного минимума на территории Владимирской области</w:t>
      </w:r>
    </w:p>
    <w:p w:rsidR="00DF6B16" w:rsidRDefault="00DF6B16" w:rsidP="00DF6B16">
      <w:bookmarkStart w:id="38" w:name="sub_1024"/>
      <w:r>
        <w:t xml:space="preserve">24. Порядок утверждения тарифов на социальные услуги на основании </w:t>
      </w:r>
      <w:proofErr w:type="spellStart"/>
      <w:r>
        <w:t>подушевых</w:t>
      </w:r>
      <w:proofErr w:type="spellEnd"/>
      <w:r>
        <w:t xml:space="preserve"> нормативов финансирования социальных услуг устанавливается нормативным правовым актом </w:t>
      </w:r>
      <w:r>
        <w:lastRenderedPageBreak/>
        <w:t>Владимирской области.</w:t>
      </w:r>
    </w:p>
    <w:bookmarkEnd w:id="38"/>
    <w:p w:rsidR="00DF6B16" w:rsidRDefault="00DF6B16" w:rsidP="00DF6B16">
      <w:pPr>
        <w:pStyle w:val="a5"/>
        <w:rPr>
          <w:color w:val="000000"/>
          <w:sz w:val="16"/>
          <w:szCs w:val="16"/>
        </w:rPr>
      </w:pPr>
      <w:r>
        <w:rPr>
          <w:color w:val="000000"/>
          <w:sz w:val="16"/>
          <w:szCs w:val="16"/>
        </w:rPr>
        <w:t>ГАРАНТ:</w:t>
      </w:r>
    </w:p>
    <w:p w:rsidR="00DF6B16" w:rsidRDefault="00DF6B16" w:rsidP="00DF6B16">
      <w:pPr>
        <w:pStyle w:val="a5"/>
      </w:pPr>
      <w:r>
        <w:t xml:space="preserve">См. </w:t>
      </w:r>
      <w:hyperlink r:id="rId13" w:history="1">
        <w:r>
          <w:rPr>
            <w:rStyle w:val="a4"/>
          </w:rPr>
          <w:t>постановление</w:t>
        </w:r>
      </w:hyperlink>
      <w:r>
        <w:t xml:space="preserve"> администрации Владимирской области от 5 мая 2015 г. N 419 "О порядке утверждения тарифов на социальные услуги на основании </w:t>
      </w:r>
      <w:proofErr w:type="spellStart"/>
      <w:r>
        <w:t>подушевых</w:t>
      </w:r>
      <w:proofErr w:type="spellEnd"/>
      <w:r>
        <w:t xml:space="preserve"> нормативов финансирования"</w:t>
      </w:r>
    </w:p>
    <w:p w:rsidR="00DF6B16" w:rsidRDefault="00DF6B16" w:rsidP="00DF6B16">
      <w:bookmarkStart w:id="39" w:name="sub_1025"/>
      <w:r>
        <w:t>25. Плата за предоставление социальных услуг производится в соответствии с договором о предоставлении социальных услуг, заключенным между получателем (его представителем) и поставщиком социальных услуг.</w:t>
      </w:r>
    </w:p>
    <w:bookmarkEnd w:id="39"/>
    <w:p w:rsidR="00DF6B16" w:rsidRDefault="00DF6B16" w:rsidP="00DF6B16">
      <w:r>
        <w:t xml:space="preserve">Изменение и расторжение договора о </w:t>
      </w:r>
      <w:proofErr w:type="gramStart"/>
      <w:r>
        <w:t>социальном</w:t>
      </w:r>
      <w:proofErr w:type="gramEnd"/>
      <w:r>
        <w:t xml:space="preserve"> обслуживании осуществляется в соответствии с </w:t>
      </w:r>
      <w:hyperlink r:id="rId14" w:history="1">
        <w:r>
          <w:rPr>
            <w:rStyle w:val="a4"/>
          </w:rPr>
          <w:t>Гражданским кодексом</w:t>
        </w:r>
      </w:hyperlink>
      <w:r>
        <w:t xml:space="preserve"> Российской Федерации.</w:t>
      </w:r>
    </w:p>
    <w:p w:rsidR="00DF6B16" w:rsidRDefault="00DF6B16" w:rsidP="00DF6B16"/>
    <w:p w:rsidR="00DF6B16" w:rsidRDefault="00DF6B16" w:rsidP="00DF6B16">
      <w:pPr>
        <w:pStyle w:val="1"/>
      </w:pPr>
      <w:bookmarkStart w:id="40" w:name="sub_1500"/>
      <w:r>
        <w:t>V. Требования к деятельности поставщика социальных услуг в сфере социального обслуживания</w:t>
      </w:r>
    </w:p>
    <w:bookmarkEnd w:id="40"/>
    <w:p w:rsidR="00DF6B16" w:rsidRDefault="00DF6B16" w:rsidP="00DF6B16"/>
    <w:p w:rsidR="00DF6B16" w:rsidRDefault="00DF6B16" w:rsidP="00DF6B16">
      <w:bookmarkStart w:id="41" w:name="sub_1026"/>
      <w:r>
        <w:t>26. При предоставлении социальных услуг на дому поставщик социальных услуг обязан:</w:t>
      </w:r>
    </w:p>
    <w:bookmarkEnd w:id="41"/>
    <w:p w:rsidR="00DF6B16" w:rsidRDefault="00DF6B16" w:rsidP="00DF6B16">
      <w:r>
        <w:t>- соблюдать права человека и гражданина;</w:t>
      </w:r>
    </w:p>
    <w:p w:rsidR="00DF6B16" w:rsidRDefault="00DF6B16" w:rsidP="00DF6B16">
      <w:r>
        <w:t>- обеспечивать неприкосновенность личности и безопасность получателя социальных услуг;</w:t>
      </w:r>
    </w:p>
    <w:p w:rsidR="00DF6B16" w:rsidRDefault="00DF6B16" w:rsidP="00DF6B16">
      <w:r>
        <w:t xml:space="preserve">- довести до сведения получателя свои правоустанавливающие документы, на основании которых поставщик осуществляет </w:t>
      </w:r>
      <w:proofErr w:type="gramStart"/>
      <w:r>
        <w:t>свою</w:t>
      </w:r>
      <w:proofErr w:type="gramEnd"/>
      <w:r>
        <w:t xml:space="preserve"> деятельность и оказывает социальные услуги;</w:t>
      </w:r>
    </w:p>
    <w:p w:rsidR="00DF6B16" w:rsidRDefault="00DF6B16" w:rsidP="00DF6B16">
      <w:r>
        <w:t>- обеспечить сохранность личных вещей и ценностей получателя социальных услуг;</w:t>
      </w:r>
    </w:p>
    <w:p w:rsidR="00DF6B16" w:rsidRDefault="00DF6B16" w:rsidP="00DF6B16">
      <w:r>
        <w:t>- исполнять иные обязанности, связанные с реализацией прав получателя социальных услуг на социальное обслуживание на дому.</w:t>
      </w:r>
    </w:p>
    <w:p w:rsidR="00DF6B16" w:rsidRDefault="00DF6B16" w:rsidP="00DF6B16">
      <w:bookmarkStart w:id="42" w:name="sub_1027"/>
      <w:r>
        <w:t xml:space="preserve">27. </w:t>
      </w:r>
      <w:proofErr w:type="gramStart"/>
      <w:r>
        <w:t>Информирование граждан, признанных нуждающимися в социальном обслуживании, о порядке предоставления социальных услуг, перечне предоставляемых социальных услуг осуществляется непосредственно в помещениях поставщиков социальных услуг, оказывающих социальные услуги в форме социального обслуживания на дому, с использованием электронной или телефонной связи, информационно-телекоммуникационной сети "Интернет", иными общедоступными способами.</w:t>
      </w:r>
      <w:proofErr w:type="gramEnd"/>
    </w:p>
    <w:bookmarkEnd w:id="42"/>
    <w:p w:rsidR="00DF6B16" w:rsidRDefault="00DF6B16" w:rsidP="00DF6B16"/>
    <w:p w:rsidR="00DF6B16" w:rsidRDefault="00DF6B16" w:rsidP="00DF6B16">
      <w:pPr>
        <w:pStyle w:val="1"/>
      </w:pPr>
      <w:bookmarkStart w:id="43" w:name="sub_1600"/>
      <w:r>
        <w:t>VI. Перечень документов, необходимых для предоставления социальных услуг на дому</w:t>
      </w:r>
    </w:p>
    <w:bookmarkEnd w:id="43"/>
    <w:p w:rsidR="00DF6B16" w:rsidRDefault="00DF6B16" w:rsidP="00DF6B16"/>
    <w:p w:rsidR="00DF6B16" w:rsidRDefault="00DF6B16" w:rsidP="00DF6B16">
      <w:bookmarkStart w:id="44" w:name="sub_1028"/>
      <w:r>
        <w:t>28. Предоставление социальных услуг на дому осуществляется поставщиком социальных услуг на основании следующих документов:</w:t>
      </w:r>
    </w:p>
    <w:bookmarkEnd w:id="44"/>
    <w:p w:rsidR="00DF6B16" w:rsidRDefault="00DF6B16" w:rsidP="00DF6B16">
      <w:r>
        <w:t>а) заявление в произвольной форме получателя социальных услуг (его законного представителя) о предоставлении социальных услуг;</w:t>
      </w:r>
    </w:p>
    <w:p w:rsidR="00DF6B16" w:rsidRDefault="00DF6B16" w:rsidP="00DF6B16">
      <w:r>
        <w:t>б) документ, удостоверяющий личность получателя социальных услуг;</w:t>
      </w:r>
    </w:p>
    <w:p w:rsidR="00DF6B16" w:rsidRDefault="00DF6B16" w:rsidP="00DF6B16">
      <w:r>
        <w:t>в) документ, подтверждающий полномочия представителя (при обращении за получением социальных услуг представителя получателя социальных услуг);</w:t>
      </w:r>
    </w:p>
    <w:p w:rsidR="00DF6B16" w:rsidRDefault="00DF6B16" w:rsidP="00DF6B16">
      <w:bookmarkStart w:id="45" w:name="sub_10284"/>
      <w:r>
        <w:t>г) документ, подтверждающий место жительства и (или) пребывания, фактического проживания получателя социальных услуг;</w:t>
      </w:r>
    </w:p>
    <w:bookmarkEnd w:id="45"/>
    <w:p w:rsidR="00DF6B16" w:rsidRDefault="00DF6B16" w:rsidP="00DF6B16">
      <w:r>
        <w:t>д) индивидуальная программа предоставления социальных услуг (далее - индивидуальная программа),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уполномоченным органом Владимирской области;</w:t>
      </w:r>
    </w:p>
    <w:p w:rsidR="00DF6B16" w:rsidRDefault="00DF6B16" w:rsidP="00DF6B16">
      <w:bookmarkStart w:id="46" w:name="sub_10287"/>
      <w:r>
        <w:t>е) документы о составе семьи (при ее наличии) получателя социальных услуг;</w:t>
      </w:r>
    </w:p>
    <w:p w:rsidR="00DF6B16" w:rsidRDefault="00DF6B16" w:rsidP="00DF6B16">
      <w:pPr>
        <w:pStyle w:val="a5"/>
        <w:rPr>
          <w:color w:val="000000"/>
          <w:sz w:val="16"/>
          <w:szCs w:val="16"/>
        </w:rPr>
      </w:pPr>
      <w:bookmarkStart w:id="47" w:name="sub_10288"/>
      <w:bookmarkEnd w:id="46"/>
      <w:r>
        <w:rPr>
          <w:color w:val="000000"/>
          <w:sz w:val="16"/>
          <w:szCs w:val="16"/>
        </w:rPr>
        <w:t>Информация об изменениях:</w:t>
      </w:r>
    </w:p>
    <w:bookmarkEnd w:id="47"/>
    <w:p w:rsidR="00DF6B16" w:rsidRDefault="00DF6B16" w:rsidP="00DF6B16">
      <w:pPr>
        <w:pStyle w:val="a6"/>
      </w:pPr>
      <w:r>
        <w:fldChar w:fldCharType="begin"/>
      </w:r>
      <w:r>
        <w:instrText>HYPERLINK "http://mobileonline.garant.ru/document?id=19285823&amp;sub=11"</w:instrText>
      </w:r>
      <w:r>
        <w:fldChar w:fldCharType="separate"/>
      </w:r>
      <w:r>
        <w:rPr>
          <w:rStyle w:val="a4"/>
        </w:rPr>
        <w:t>Постановлением</w:t>
      </w:r>
      <w:r>
        <w:fldChar w:fldCharType="end"/>
      </w:r>
      <w:r>
        <w:t xml:space="preserve"> администрации Владимирской области от 4 февраля 2015 г. N 51 подпункт </w:t>
      </w:r>
      <w:r>
        <w:lastRenderedPageBreak/>
        <w:t>"ж" пункта 28 раздела VI настоящего приложения изложен в новой редакции</w:t>
      </w:r>
    </w:p>
    <w:p w:rsidR="00DF6B16" w:rsidRDefault="00DF6B16" w:rsidP="00DF6B16">
      <w:pPr>
        <w:pStyle w:val="a6"/>
      </w:pPr>
      <w:hyperlink r:id="rId15" w:history="1">
        <w:r>
          <w:rPr>
            <w:rStyle w:val="a4"/>
          </w:rPr>
          <w:t>См. текст подпункта в предыдущей редакции</w:t>
        </w:r>
      </w:hyperlink>
    </w:p>
    <w:p w:rsidR="00DF6B16" w:rsidRDefault="00DF6B16" w:rsidP="00DF6B16">
      <w:r>
        <w:t>ж) документы о доходах получателя социальных услуг и членов его семьи (при наличии) за последние 12 календарных месяцев, предшествующих месяцу подачи заявления о предоставлении социальных услуг, а также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w:t>
      </w:r>
    </w:p>
    <w:p w:rsidR="00DF6B16" w:rsidRDefault="00DF6B16" w:rsidP="00DF6B16">
      <w:bookmarkStart w:id="48" w:name="sub_1029"/>
      <w:r>
        <w:t xml:space="preserve">29. </w:t>
      </w:r>
      <w:proofErr w:type="gramStart"/>
      <w:r>
        <w:t xml:space="preserve">Документы, за исключением предусмотренных </w:t>
      </w:r>
      <w:hyperlink w:anchor="sub_10284" w:history="1">
        <w:r>
          <w:rPr>
            <w:rStyle w:val="a4"/>
          </w:rPr>
          <w:t>подпунктами г</w:t>
        </w:r>
      </w:hyperlink>
      <w:r>
        <w:t xml:space="preserve">), </w:t>
      </w:r>
      <w:hyperlink w:anchor="sub_10287" w:history="1">
        <w:r>
          <w:rPr>
            <w:rStyle w:val="a4"/>
          </w:rPr>
          <w:t>е</w:t>
        </w:r>
      </w:hyperlink>
      <w:r>
        <w:t xml:space="preserve">), </w:t>
      </w:r>
      <w:hyperlink w:anchor="sub_10288" w:history="1">
        <w:r>
          <w:rPr>
            <w:rStyle w:val="a4"/>
          </w:rPr>
          <w:t>ж</w:t>
        </w:r>
      </w:hyperlink>
      <w:r>
        <w:t>), получатель социальных услуг предоставляет самостоятельно.</w:t>
      </w:r>
      <w:proofErr w:type="gramEnd"/>
    </w:p>
    <w:bookmarkEnd w:id="48"/>
    <w:p w:rsidR="00DF6B16" w:rsidRDefault="00DF6B16" w:rsidP="00DF6B16">
      <w:proofErr w:type="gramStart"/>
      <w:r>
        <w:t xml:space="preserve">Документы, предусмотренные </w:t>
      </w:r>
      <w:hyperlink w:anchor="sub_10284" w:history="1">
        <w:r>
          <w:rPr>
            <w:rStyle w:val="a4"/>
          </w:rPr>
          <w:t>подпунктами г</w:t>
        </w:r>
      </w:hyperlink>
      <w:r>
        <w:t xml:space="preserve">), </w:t>
      </w:r>
      <w:hyperlink w:anchor="sub_10287" w:history="1">
        <w:r>
          <w:rPr>
            <w:rStyle w:val="a4"/>
          </w:rPr>
          <w:t>е</w:t>
        </w:r>
      </w:hyperlink>
      <w:r>
        <w:t xml:space="preserve">), </w:t>
      </w:r>
      <w:hyperlink w:anchor="sub_10288" w:history="1">
        <w:r>
          <w:rPr>
            <w:rStyle w:val="a4"/>
          </w:rPr>
          <w:t>ж</w:t>
        </w:r>
      </w:hyperlink>
      <w:r>
        <w:t>), заявитель вправе предоставить самостоятельно.</w:t>
      </w:r>
      <w:proofErr w:type="gramEnd"/>
      <w:r>
        <w:t xml:space="preserve"> В случае непредоставления заявителем одного или всех указанных документов, поставщик социальных услуг запрашивает указанные документы (сведения, содержащиеся в них) в соответствующих органах (организациях) путем направления межведомственного запроса в </w:t>
      </w:r>
      <w:proofErr w:type="gramStart"/>
      <w:r>
        <w:t>установленном</w:t>
      </w:r>
      <w:proofErr w:type="gramEnd"/>
      <w:r>
        <w:t xml:space="preserve"> порядке.</w:t>
      </w:r>
    </w:p>
    <w:p w:rsidR="00DF6B16" w:rsidRDefault="00DF6B16" w:rsidP="00DF6B16"/>
    <w:p w:rsidR="00DF6B16" w:rsidRDefault="00DF6B16" w:rsidP="00DF6B16">
      <w:pPr>
        <w:pStyle w:val="1"/>
      </w:pPr>
      <w:bookmarkStart w:id="49" w:name="sub_1700"/>
      <w:r>
        <w:t>VII. Прекращение предоставления социальных услуг на дому</w:t>
      </w:r>
    </w:p>
    <w:bookmarkEnd w:id="49"/>
    <w:p w:rsidR="00DF6B16" w:rsidRDefault="00DF6B16" w:rsidP="00DF6B16"/>
    <w:p w:rsidR="00DF6B16" w:rsidRDefault="00DF6B16" w:rsidP="00DF6B16">
      <w:bookmarkStart w:id="50" w:name="sub_1030"/>
      <w:r>
        <w:t>30. Прекращение предоставления социальных услуг на дому производится в следующих случаях:</w:t>
      </w:r>
    </w:p>
    <w:bookmarkEnd w:id="50"/>
    <w:p w:rsidR="00DF6B16" w:rsidRDefault="00DF6B16" w:rsidP="00DF6B16">
      <w:r>
        <w:t>- письменного заявления получателя социальных услуг;</w:t>
      </w:r>
    </w:p>
    <w:p w:rsidR="00DF6B16" w:rsidRDefault="00DF6B16" w:rsidP="00DF6B16">
      <w:r>
        <w:t>- окончания срока предоставления социальных услуг в соответствии с индивидуальной программой предоставления социальных услуг и (или) истечения срока действия договора о предоставлении социальных услуг;</w:t>
      </w:r>
    </w:p>
    <w:p w:rsidR="00DF6B16" w:rsidRDefault="00DF6B16" w:rsidP="00DF6B16">
      <w:r>
        <w:t xml:space="preserve">- нарушения получателем социальных услуг условий, предусмотренных договором о </w:t>
      </w:r>
      <w:proofErr w:type="gramStart"/>
      <w:r>
        <w:t>социальном</w:t>
      </w:r>
      <w:proofErr w:type="gramEnd"/>
      <w:r>
        <w:t xml:space="preserve"> обслуживании;</w:t>
      </w:r>
    </w:p>
    <w:p w:rsidR="00DF6B16" w:rsidRDefault="00DF6B16" w:rsidP="00DF6B16">
      <w:r>
        <w:t>- смерти получателя социальных услуг;</w:t>
      </w:r>
    </w:p>
    <w:p w:rsidR="00DF6B16" w:rsidRDefault="00DF6B16" w:rsidP="00DF6B16">
      <w:r>
        <w:t>- признания получателя социальных услуг безвестно отсутствующим или умершим на основании решения суда;</w:t>
      </w:r>
    </w:p>
    <w:p w:rsidR="00DF6B16" w:rsidRDefault="00DF6B16" w:rsidP="00DF6B16">
      <w:r>
        <w:t>- осуждения гражданина - получателя социальных услуг к отбыванию наказания в виде лишения свободы.</w:t>
      </w:r>
    </w:p>
    <w:p w:rsidR="00DF6B16" w:rsidRDefault="00DF6B16" w:rsidP="00DF6B16"/>
    <w:p w:rsidR="00DF6B16" w:rsidRDefault="00DF6B16" w:rsidP="00DF6B16">
      <w:pPr>
        <w:ind w:firstLine="698"/>
        <w:jc w:val="right"/>
      </w:pPr>
      <w:bookmarkStart w:id="51" w:name="sub_2000"/>
      <w:r>
        <w:rPr>
          <w:rStyle w:val="a3"/>
        </w:rPr>
        <w:t>Приложение N 2</w:t>
      </w:r>
      <w:r>
        <w:rPr>
          <w:rStyle w:val="a3"/>
        </w:rPr>
        <w:br/>
        <w:t xml:space="preserve">к </w:t>
      </w:r>
      <w:hyperlink w:anchor="sub_0" w:history="1">
        <w:r>
          <w:rPr>
            <w:rStyle w:val="a4"/>
          </w:rPr>
          <w:t>постановлению</w:t>
        </w:r>
      </w:hyperlink>
      <w:r>
        <w:rPr>
          <w:rStyle w:val="a3"/>
        </w:rPr>
        <w:br/>
        <w:t>администрации Владимирской области</w:t>
      </w:r>
      <w:r>
        <w:rPr>
          <w:rStyle w:val="a3"/>
        </w:rPr>
        <w:br/>
        <w:t>от 2 декабря 2014 г. N 1230</w:t>
      </w:r>
    </w:p>
    <w:bookmarkEnd w:id="51"/>
    <w:p w:rsidR="00DF6B16" w:rsidRDefault="00DF6B16" w:rsidP="00DF6B16"/>
    <w:p w:rsidR="00DF6B16" w:rsidRDefault="00DF6B16" w:rsidP="00DF6B16">
      <w:pPr>
        <w:pStyle w:val="1"/>
      </w:pPr>
      <w:r>
        <w:t>Порядок</w:t>
      </w:r>
      <w:r>
        <w:br/>
        <w:t>предоставления социальных услуг в полустационарной форме социального обслуживания</w:t>
      </w:r>
    </w:p>
    <w:p w:rsidR="00DF6B16" w:rsidRDefault="00DF6B16" w:rsidP="00DF6B16">
      <w:pPr>
        <w:pStyle w:val="aa"/>
      </w:pPr>
      <w:r>
        <w:t xml:space="preserve">С изменениями и дополнениями </w:t>
      </w:r>
      <w:proofErr w:type="gramStart"/>
      <w:r>
        <w:t>от</w:t>
      </w:r>
      <w:proofErr w:type="gramEnd"/>
      <w:r>
        <w:t>:</w:t>
      </w:r>
    </w:p>
    <w:p w:rsidR="00DF6B16" w:rsidRDefault="00DF6B16" w:rsidP="00DF6B16">
      <w:pPr>
        <w:pStyle w:val="a7"/>
      </w:pPr>
      <w:r>
        <w:t>4 февраля, 5 мая 2015 г.</w:t>
      </w:r>
    </w:p>
    <w:p w:rsidR="00DF6B16" w:rsidRDefault="00DF6B16" w:rsidP="00DF6B16"/>
    <w:p w:rsidR="00DF6B16" w:rsidRDefault="00DF6B16" w:rsidP="00DF6B16">
      <w:pPr>
        <w:pStyle w:val="1"/>
      </w:pPr>
      <w:bookmarkStart w:id="52" w:name="sub_2100"/>
      <w:r>
        <w:t>I. Общие положения</w:t>
      </w:r>
    </w:p>
    <w:bookmarkEnd w:id="52"/>
    <w:p w:rsidR="00DF6B16" w:rsidRDefault="00DF6B16" w:rsidP="00DF6B16"/>
    <w:p w:rsidR="00DF6B16" w:rsidRDefault="00DF6B16" w:rsidP="00DF6B16">
      <w:bookmarkStart w:id="53" w:name="sub_2001"/>
      <w:r>
        <w:t xml:space="preserve">1. Настоящий Порядок определяет правила предоставления социальных услуг в полустационарной форме социального обслуживания гражданам, признанным нуждающимися в </w:t>
      </w:r>
      <w:proofErr w:type="gramStart"/>
      <w:r>
        <w:t>социальном</w:t>
      </w:r>
      <w:proofErr w:type="gramEnd"/>
      <w:r>
        <w:t xml:space="preserve"> обслуживании (далее - получатели социальных услуг) в целях улучшения условий жизнедеятельности получателей социальных услуг.</w:t>
      </w:r>
    </w:p>
    <w:p w:rsidR="00DF6B16" w:rsidRDefault="00DF6B16" w:rsidP="00DF6B16">
      <w:bookmarkStart w:id="54" w:name="sub_2002"/>
      <w:bookmarkEnd w:id="53"/>
      <w:r>
        <w:lastRenderedPageBreak/>
        <w:t>2. Социальное обслуживание в полустационарной форме осуществляется поставщиками социальных услуг в определенное время суток и включает в себя оказание социальных услуг, необходимых гражданину с учетом его индивидуальной нуждаемости</w:t>
      </w:r>
    </w:p>
    <w:p w:rsidR="00DF6B16" w:rsidRDefault="00DF6B16" w:rsidP="00DF6B16">
      <w:bookmarkStart w:id="55" w:name="sub_2003"/>
      <w:bookmarkEnd w:id="54"/>
      <w:r>
        <w:t>3. Настоящий Порядок обязателен для исполнения поставщиками социальных услуг.</w:t>
      </w:r>
    </w:p>
    <w:bookmarkEnd w:id="55"/>
    <w:p w:rsidR="00DF6B16" w:rsidRDefault="00DF6B16" w:rsidP="00DF6B16"/>
    <w:p w:rsidR="00DF6B16" w:rsidRDefault="00DF6B16" w:rsidP="00DF6B16">
      <w:pPr>
        <w:pStyle w:val="1"/>
      </w:pPr>
      <w:bookmarkStart w:id="56" w:name="sub_2200"/>
      <w:r>
        <w:t>II. Порядок обращения за получением социальных услуг в полустационарной форме социального обслуживания</w:t>
      </w:r>
    </w:p>
    <w:bookmarkEnd w:id="56"/>
    <w:p w:rsidR="00DF6B16" w:rsidRDefault="00DF6B16" w:rsidP="00DF6B16"/>
    <w:p w:rsidR="00DF6B16" w:rsidRDefault="00DF6B16" w:rsidP="00DF6B16">
      <w:bookmarkStart w:id="57" w:name="sub_2004"/>
      <w:r>
        <w:t>4. Для организации оказания гражданину своевременной адресной социальной помощи уполномоченный орган Владимирской области определяет необходимые гражданину виды социальных услуг, предоставляемые в полустационарной форме социального обслуживания, учитывает нуждаемость гражданина в получении таких социальных услуг, характер обстоятельств, которые ухудшают или могут ухудшить условия его жизнедеятельности.</w:t>
      </w:r>
    </w:p>
    <w:p w:rsidR="00DF6B16" w:rsidRDefault="00DF6B16" w:rsidP="00DF6B16">
      <w:bookmarkStart w:id="58" w:name="sub_2005"/>
      <w:bookmarkEnd w:id="57"/>
      <w:r>
        <w:t>5. Основанием для предоставления социальных услуг в полустационарной форме социального обслуживания является обращение гражданина (его законного представителя) к поставщику социальных услуг за предоставлением социального обслуживания в полустационарной форме социального обслуживания.</w:t>
      </w:r>
    </w:p>
    <w:bookmarkEnd w:id="58"/>
    <w:p w:rsidR="00DF6B16" w:rsidRDefault="00DF6B16" w:rsidP="00DF6B16">
      <w:r>
        <w:t xml:space="preserve">Обратиться с заявлением на получение социальных услуг в полустационарной форме социального обслуживания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полустационарном </w:t>
      </w:r>
      <w:proofErr w:type="gramStart"/>
      <w:r>
        <w:t>социальном</w:t>
      </w:r>
      <w:proofErr w:type="gramEnd"/>
      <w:r>
        <w:t xml:space="preserve"> обслуживании (далее - получатели социальных услуг).</w:t>
      </w:r>
    </w:p>
    <w:p w:rsidR="00DF6B16" w:rsidRDefault="00DF6B16" w:rsidP="00DF6B16">
      <w:r>
        <w:t>Получатели социальных услуг могут участвовать в правоотношениях по получению социальных услуг лично либо через законного представителя. При этом личное участие получателей социальных услуг не лишает их права иметь законного представителя, равно как и участие законного представителя не лишает получателей социальных услуг права на личное участие в правоотношениях по получению социальных услуг.</w:t>
      </w:r>
    </w:p>
    <w:p w:rsidR="00DF6B16" w:rsidRDefault="00DF6B16" w:rsidP="00DF6B16">
      <w:bookmarkStart w:id="59" w:name="sub_2006"/>
      <w:r>
        <w:t>6. Для получения социального обслуживания в полустационарной форме социального обслуживания получатель социальных услуг (его законный представитель) вправе выбрать поставщика социальных услуг, оказывающего социальные услуги в такой форме.</w:t>
      </w:r>
    </w:p>
    <w:bookmarkEnd w:id="59"/>
    <w:p w:rsidR="00DF6B16" w:rsidRDefault="00DF6B16" w:rsidP="00DF6B16"/>
    <w:p w:rsidR="00DF6B16" w:rsidRDefault="00DF6B16" w:rsidP="00DF6B16">
      <w:pPr>
        <w:pStyle w:val="1"/>
      </w:pPr>
      <w:bookmarkStart w:id="60" w:name="sub_2300"/>
      <w:r>
        <w:t>III. Стандарт социальных услуг в полустационарной форме социального обслуживания</w:t>
      </w:r>
    </w:p>
    <w:bookmarkEnd w:id="60"/>
    <w:p w:rsidR="00DF6B16" w:rsidRDefault="00DF6B16" w:rsidP="00DF6B16"/>
    <w:p w:rsidR="00DF6B16" w:rsidRDefault="00DF6B16" w:rsidP="00DF6B16">
      <w:bookmarkStart w:id="61" w:name="sub_2007"/>
      <w:r>
        <w:t>7. Предоставление социальных услуг в полустационарной форме социального обслуживания включает в себя предоставление получателю следующих видов социальных услуг:</w:t>
      </w:r>
    </w:p>
    <w:bookmarkEnd w:id="61"/>
    <w:p w:rsidR="00DF6B16" w:rsidRDefault="00DF6B16" w:rsidP="00DF6B16">
      <w:r>
        <w:t>- социально-бытовые, направленные на поддержание жизнедеятельности получателей социальных услуг в быту;</w:t>
      </w:r>
    </w:p>
    <w:p w:rsidR="00DF6B16" w:rsidRDefault="00DF6B16" w:rsidP="00DF6B16">
      <w:r>
        <w:t>-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DF6B16" w:rsidRDefault="00DF6B16" w:rsidP="00DF6B16">
      <w:r>
        <w:t>-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DF6B16" w:rsidRDefault="00DF6B16" w:rsidP="00DF6B16">
      <w:r>
        <w:t>-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DF6B16" w:rsidRDefault="00DF6B16" w:rsidP="00DF6B16">
      <w:r>
        <w:t xml:space="preserve">- социально-трудовые, направленные на оказание помощи в трудоустройстве и в решении </w:t>
      </w:r>
      <w:r>
        <w:lastRenderedPageBreak/>
        <w:t>других проблем, связанных с трудовой адаптацией;</w:t>
      </w:r>
    </w:p>
    <w:p w:rsidR="00DF6B16" w:rsidRDefault="00DF6B16" w:rsidP="00DF6B16">
      <w:r>
        <w:t>-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DF6B16" w:rsidRDefault="00DF6B16" w:rsidP="00DF6B16">
      <w: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F6B16" w:rsidRDefault="00DF6B16" w:rsidP="00DF6B16">
      <w:bookmarkStart w:id="62" w:name="sub_2008"/>
      <w:r>
        <w:t>8. Социальные услуги в полустационарной форме предоставляются их получателям при временном (на срок, определенный индивидуальной программой предоставления социальных услуг) дневном пребывании в организации социального обслуживания.</w:t>
      </w:r>
    </w:p>
    <w:p w:rsidR="00DF6B16" w:rsidRDefault="00DF6B16" w:rsidP="00DF6B16">
      <w:bookmarkStart w:id="63" w:name="sub_2009"/>
      <w:bookmarkEnd w:id="62"/>
      <w:r>
        <w:t xml:space="preserve">9. </w:t>
      </w:r>
      <w:proofErr w:type="spellStart"/>
      <w:r>
        <w:t>Подушевой</w:t>
      </w:r>
      <w:proofErr w:type="spellEnd"/>
      <w:r>
        <w:t xml:space="preserve"> норматив финансирования социальных услуг в полустационарной форме устанавливается в соответствии с </w:t>
      </w:r>
      <w:hyperlink w:anchor="sub_4000" w:history="1">
        <w:r>
          <w:rPr>
            <w:rStyle w:val="a4"/>
          </w:rPr>
          <w:t>методикой</w:t>
        </w:r>
      </w:hyperlink>
      <w:r>
        <w:t xml:space="preserve"> расчета </w:t>
      </w:r>
      <w:proofErr w:type="spellStart"/>
      <w:r>
        <w:t>подушевых</w:t>
      </w:r>
      <w:proofErr w:type="spellEnd"/>
      <w:r>
        <w:t xml:space="preserve"> нормативов финансирования социальных услуг, утверждаемой нормативным правовым актом Владимирской области.</w:t>
      </w:r>
    </w:p>
    <w:p w:rsidR="00DF6B16" w:rsidRDefault="00DF6B16" w:rsidP="00DF6B16">
      <w:bookmarkStart w:id="64" w:name="sub_2010"/>
      <w:bookmarkEnd w:id="63"/>
      <w:r>
        <w:t>10. Результатом предоставления социальных услуг в полустационарной форме социального обслуживания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DF6B16" w:rsidRDefault="00DF6B16" w:rsidP="00DF6B16">
      <w:bookmarkStart w:id="65" w:name="sub_2011"/>
      <w:bookmarkEnd w:id="64"/>
      <w:r>
        <w:t>11. Основными факторами, определяющими качество услуг, предоставляемых получателям социальных услуг в полустационарной форме социального обслуживания, являются:</w:t>
      </w:r>
    </w:p>
    <w:bookmarkEnd w:id="65"/>
    <w:p w:rsidR="00DF6B16" w:rsidRDefault="00DF6B16" w:rsidP="00DF6B16">
      <w:r>
        <w:t>- адресность предоставления социальных услуг;</w:t>
      </w:r>
    </w:p>
    <w:p w:rsidR="00DF6B16" w:rsidRDefault="00DF6B16" w:rsidP="00DF6B16">
      <w:r>
        <w:t>- приближенность поставщиков социальных услуг к месту жительства получателя социальных услуг;</w:t>
      </w:r>
    </w:p>
    <w:p w:rsidR="00DF6B16" w:rsidRDefault="00DF6B16" w:rsidP="00DF6B16">
      <w:r>
        <w:t xml:space="preserve">- достаточность количества поставщиков социальных услуг для обеспечения потребностей граждан в </w:t>
      </w:r>
      <w:proofErr w:type="gramStart"/>
      <w:r>
        <w:t>социальном</w:t>
      </w:r>
      <w:proofErr w:type="gramEnd"/>
      <w:r>
        <w:t xml:space="preserve"> обслуживании;</w:t>
      </w:r>
    </w:p>
    <w:p w:rsidR="00DF6B16" w:rsidRDefault="00DF6B16" w:rsidP="00DF6B16">
      <w:r>
        <w:t>- достаточность финансовых, материально-технических, кадровых и информационных ресурсов у поставщиков социальных услуг;</w:t>
      </w:r>
    </w:p>
    <w:p w:rsidR="00DF6B16" w:rsidRDefault="00DF6B16" w:rsidP="00DF6B16">
      <w:r>
        <w:t>- непрерывное повышение качества социальных услуг и эффективность их предоставления.</w:t>
      </w:r>
    </w:p>
    <w:p w:rsidR="00DF6B16" w:rsidRDefault="00DF6B16" w:rsidP="00DF6B16">
      <w:bookmarkStart w:id="66" w:name="sub_2012"/>
      <w:r>
        <w:t>12. При оценке качества услуги используют следующие критерии:</w:t>
      </w:r>
    </w:p>
    <w:bookmarkEnd w:id="66"/>
    <w:p w:rsidR="00DF6B16" w:rsidRDefault="00DF6B16" w:rsidP="00DF6B16">
      <w:r>
        <w:t>а) полнота предоставления социальной услуги в соответствии с требованиями законодательства,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F6B16" w:rsidRDefault="00DF6B16" w:rsidP="00DF6B16">
      <w:r>
        <w:t>б) своевременность предоставления социальной услуги, в том числе исходя из степени нуждаемости получателя социальных услуг;</w:t>
      </w:r>
    </w:p>
    <w:p w:rsidR="00DF6B16" w:rsidRDefault="00DF6B16" w:rsidP="00DF6B16">
      <w:r>
        <w:t>в) результативность (эффективность) предоставления социальной услуги (улучшение условий жизнедеятельности получателя социальных услуг).</w:t>
      </w:r>
    </w:p>
    <w:p w:rsidR="00DF6B16" w:rsidRDefault="00DF6B16" w:rsidP="00DF6B16">
      <w:bookmarkStart w:id="67" w:name="sub_2013"/>
      <w:r>
        <w:t>13. Показатели качества социальных услуг, оказываемых в полустационарной форме социального обслуживания по видам социальных услуг, и оценка результатов предоставления социальных услуг поставщиками социальных услуг определяются по итогам предоставления социальных услуг в каждом отдельном случае с учетом видов, объема, периодичности, условий, сроков предоставления социальных услуг, предоставленных конкретному получателю социальных услуг.</w:t>
      </w:r>
    </w:p>
    <w:p w:rsidR="00DF6B16" w:rsidRDefault="00DF6B16" w:rsidP="00DF6B16">
      <w:bookmarkStart w:id="68" w:name="sub_2014"/>
      <w:bookmarkEnd w:id="67"/>
      <w:r>
        <w:t>14. Качество социальных услуг, оказываемых в полустационарной форме социального обслуживания по видам социальных услуг, оценивается совокупно исходя из объема предоставляемых социальных услуг, сроков предоставления социальных услуг, иных критериев, позволяющих оценить качество социальных услуг.</w:t>
      </w:r>
    </w:p>
    <w:p w:rsidR="00DF6B16" w:rsidRDefault="00DF6B16" w:rsidP="00DF6B16">
      <w:bookmarkStart w:id="69" w:name="sub_2015"/>
      <w:bookmarkEnd w:id="68"/>
      <w:r>
        <w:t xml:space="preserve">15. </w:t>
      </w:r>
      <w:proofErr w:type="gramStart"/>
      <w:r>
        <w:t>Контроль за</w:t>
      </w:r>
      <w:proofErr w:type="gramEnd"/>
      <w:r>
        <w:t xml:space="preserve"> предоставлением социальных услуг, оказываемых в полустационарной форме социального обслуживания, осуществляется в соответствии с положениями </w:t>
      </w:r>
      <w:hyperlink r:id="rId16" w:history="1">
        <w:r>
          <w:rPr>
            <w:rStyle w:val="a4"/>
          </w:rPr>
          <w:t>Федерального закона</w:t>
        </w:r>
      </w:hyperlink>
      <w:r>
        <w:t xml:space="preserve"> от 28 декабря 2013 г. N 442-ФЗ "Об основах социального обслуживания граждан в Российской Федерации".</w:t>
      </w:r>
    </w:p>
    <w:p w:rsidR="00DF6B16" w:rsidRDefault="00DF6B16" w:rsidP="00DF6B16">
      <w:bookmarkStart w:id="70" w:name="sub_2016"/>
      <w:bookmarkEnd w:id="69"/>
      <w:r>
        <w:t xml:space="preserve">16. Социальные услуги в полустационарной форме социального обслуживания предоставляются получателю социальных услуг в соответствии с индивидуальной программой на </w:t>
      </w:r>
      <w:r>
        <w:lastRenderedPageBreak/>
        <w:t xml:space="preserve">основании договора о предоставлении социальных услуг, заключенного с получателем социальных услуг (его законным представителем) в течение суток </w:t>
      </w:r>
      <w:proofErr w:type="gramStart"/>
      <w:r>
        <w:t>с даты представления</w:t>
      </w:r>
      <w:proofErr w:type="gramEnd"/>
      <w:r>
        <w:t xml:space="preserve"> индивидуальной программы поставщику социальных услуг.</w:t>
      </w:r>
    </w:p>
    <w:bookmarkEnd w:id="70"/>
    <w:p w:rsidR="00DF6B16" w:rsidRDefault="00DF6B16" w:rsidP="00DF6B16">
      <w:r>
        <w:t xml:space="preserve">Форма договора о предоставлении социальных услуг должна соответствовать примерной форме договора о предоставлении социальных услуг, утверждаемой уполномоченным федеральным органом исполнительной власти в соответствии с положениями </w:t>
      </w:r>
      <w:hyperlink r:id="rId17" w:history="1">
        <w:r>
          <w:rPr>
            <w:rStyle w:val="a4"/>
          </w:rPr>
          <w:t>Федерального закона</w:t>
        </w:r>
      </w:hyperlink>
      <w:r>
        <w:t xml:space="preserve"> от 28 декабря 2013 г. N 442-ФЗ "Об основах социального обслуживания граждан в Российской Федерации".</w:t>
      </w:r>
    </w:p>
    <w:p w:rsidR="00DF6B16" w:rsidRDefault="00DF6B16" w:rsidP="00DF6B16">
      <w:bookmarkStart w:id="71" w:name="sub_2017"/>
      <w:r>
        <w:t xml:space="preserve">17. </w:t>
      </w:r>
      <w:proofErr w:type="gramStart"/>
      <w:r>
        <w:t>При заключении договора о предоставлении социальных услуг в полустационарной форме социального обслуживания получатель социальных услуг (его законный представитель) должен быть ознакомлен с условиями предоставления социального обслуживания в полустационарной форме у поставщика социальных услуг, правилами внутреннего распорядка организации социального обслуживания-поставщика социальных услуг, получить информацию о своих правах, обязанностях, о видах социальных услуг, которые будут ему предоставлены, сроках, порядке их предоставления, стоимости</w:t>
      </w:r>
      <w:proofErr w:type="gramEnd"/>
      <w:r>
        <w:t xml:space="preserve"> оказания этих услуг.</w:t>
      </w:r>
    </w:p>
    <w:p w:rsidR="00DF6B16" w:rsidRDefault="00DF6B16" w:rsidP="00DF6B16">
      <w:bookmarkStart w:id="72" w:name="sub_2018"/>
      <w:bookmarkEnd w:id="71"/>
      <w:r>
        <w:t xml:space="preserve">18. При получении услуг в полустационарной форме социального обслуживания получатели социальных услуг имеют право </w:t>
      </w:r>
      <w:proofErr w:type="gramStart"/>
      <w:r>
        <w:t>на</w:t>
      </w:r>
      <w:proofErr w:type="gramEnd"/>
      <w:r>
        <w:t>:</w:t>
      </w:r>
    </w:p>
    <w:bookmarkEnd w:id="72"/>
    <w:p w:rsidR="00DF6B16" w:rsidRDefault="00DF6B16" w:rsidP="00DF6B16">
      <w:r>
        <w:t>- уважительное и гуманное отношение;</w:t>
      </w:r>
    </w:p>
    <w:p w:rsidR="00DF6B16" w:rsidRDefault="00DF6B16" w:rsidP="00DF6B16">
      <w:r>
        <w:t>- выбор поставщика социальных услуг;</w:t>
      </w:r>
    </w:p>
    <w:p w:rsidR="00DF6B16" w:rsidRDefault="00DF6B16" w:rsidP="00DF6B16">
      <w:r>
        <w:t>- получение информации о своих правах, обязанностях и условиях оказания социальных услуг;</w:t>
      </w:r>
    </w:p>
    <w:p w:rsidR="00DF6B16" w:rsidRDefault="00DF6B16" w:rsidP="00DF6B16">
      <w:r>
        <w:t>- отказ от предоставления социальных услуг;</w:t>
      </w:r>
    </w:p>
    <w:p w:rsidR="00DF6B16" w:rsidRDefault="00DF6B16" w:rsidP="00DF6B16">
      <w:r>
        <w:t>- обеспечение условий пребывания в организациях социального обслуживания, соответствующих санитарно-гигиеническим требованиям;</w:t>
      </w:r>
    </w:p>
    <w:p w:rsidR="00DF6B16" w:rsidRDefault="00DF6B16" w:rsidP="00DF6B16">
      <w:r>
        <w:t>- конфиденциальность информации личного характера, ставшей известной при оказании услуг;</w:t>
      </w:r>
    </w:p>
    <w:p w:rsidR="00DF6B16" w:rsidRDefault="00DF6B16" w:rsidP="00DF6B16">
      <w:r>
        <w:t>- защиту своих прав и законных интересов, в том числе в судебном порядке.</w:t>
      </w:r>
    </w:p>
    <w:p w:rsidR="00DF6B16" w:rsidRDefault="00DF6B16" w:rsidP="00DF6B16">
      <w:bookmarkStart w:id="73" w:name="sub_2019"/>
      <w:r>
        <w:t>19. Получатель социальных услуг в полустационарной форме социального обслуживания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DF6B16" w:rsidRDefault="00DF6B16" w:rsidP="00DF6B16">
      <w:bookmarkStart w:id="74" w:name="sub_2020"/>
      <w:bookmarkEnd w:id="73"/>
      <w:r>
        <w:t>20. Поставщиком социальных услуг в полустационарной форме должны быть обеспечены:</w:t>
      </w:r>
    </w:p>
    <w:bookmarkEnd w:id="74"/>
    <w:p w:rsidR="00DF6B16" w:rsidRDefault="00DF6B16" w:rsidP="00DF6B16">
      <w:proofErr w:type="gramStart"/>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roofErr w:type="gramEnd"/>
    </w:p>
    <w:p w:rsidR="00DF6B16" w:rsidRDefault="00DF6B16" w:rsidP="00DF6B16">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DF6B16" w:rsidRDefault="00DF6B16" w:rsidP="00DF6B16">
      <w: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t>тифлосурдопереводчика</w:t>
      </w:r>
      <w:proofErr w:type="spellEnd"/>
      <w:r>
        <w:t>, допуск собак-проводников;</w:t>
      </w:r>
    </w:p>
    <w:p w:rsidR="00DF6B16" w:rsidRDefault="00DF6B16" w:rsidP="00DF6B16">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 xml:space="preserve">), допуск </w:t>
      </w:r>
      <w:proofErr w:type="spellStart"/>
      <w:r>
        <w:t>сурдопереводчика</w:t>
      </w:r>
      <w:proofErr w:type="spellEnd"/>
      <w:r>
        <w:t>;</w:t>
      </w:r>
    </w:p>
    <w:p w:rsidR="00DF6B16" w:rsidRDefault="00DF6B16" w:rsidP="00DF6B16">
      <w:r>
        <w:t>5) оказание иных видов посторонней помощи.</w:t>
      </w:r>
    </w:p>
    <w:p w:rsidR="00DF6B16" w:rsidRDefault="00DF6B16" w:rsidP="00DF6B16">
      <w:bookmarkStart w:id="75" w:name="sub_2021"/>
      <w:r>
        <w:t xml:space="preserve">21. Поставщик социальных услуг вправе отказать в предоставлении социальных услуг в полустационарной форме социального обслуживания, в том числе временно, в связи с наличием медицинских противопоказаний при наличии соответствующего заключения уполномоченной </w:t>
      </w:r>
      <w:r>
        <w:lastRenderedPageBreak/>
        <w:t>медицинской организации.</w:t>
      </w:r>
    </w:p>
    <w:bookmarkEnd w:id="75"/>
    <w:p w:rsidR="00DF6B16" w:rsidRDefault="00DF6B16" w:rsidP="00DF6B16"/>
    <w:p w:rsidR="00DF6B16" w:rsidRDefault="00DF6B16" w:rsidP="00DF6B16">
      <w:pPr>
        <w:pStyle w:val="1"/>
      </w:pPr>
      <w:bookmarkStart w:id="76" w:name="sub_2400"/>
      <w:r>
        <w:t>IV. Правила предоставления социальных услуг в полустационарной форме социального обслуживания бесплатно либо за плату или частичную плату</w:t>
      </w:r>
    </w:p>
    <w:bookmarkEnd w:id="76"/>
    <w:p w:rsidR="00DF6B16" w:rsidRDefault="00DF6B16" w:rsidP="00DF6B16"/>
    <w:p w:rsidR="00DF6B16" w:rsidRDefault="00DF6B16" w:rsidP="00DF6B16">
      <w:bookmarkStart w:id="77" w:name="sub_2022"/>
      <w:r>
        <w:t>22. Социальные услуги в полустационарной форме социального обслуживания предоставляются бесплатно, за плату или частичную плату.</w:t>
      </w:r>
    </w:p>
    <w:p w:rsidR="00DF6B16" w:rsidRDefault="00DF6B16" w:rsidP="00DF6B16">
      <w:pPr>
        <w:pStyle w:val="a5"/>
        <w:rPr>
          <w:color w:val="000000"/>
          <w:sz w:val="16"/>
          <w:szCs w:val="16"/>
        </w:rPr>
      </w:pPr>
      <w:bookmarkStart w:id="78" w:name="sub_2023"/>
      <w:bookmarkEnd w:id="77"/>
      <w:r>
        <w:rPr>
          <w:color w:val="000000"/>
          <w:sz w:val="16"/>
          <w:szCs w:val="16"/>
        </w:rPr>
        <w:t>Информация об изменениях:</w:t>
      </w:r>
    </w:p>
    <w:bookmarkEnd w:id="78"/>
    <w:p w:rsidR="00DF6B16" w:rsidRDefault="00DF6B16" w:rsidP="00DF6B16">
      <w:pPr>
        <w:pStyle w:val="a6"/>
      </w:pPr>
      <w:r>
        <w:fldChar w:fldCharType="begin"/>
      </w:r>
      <w:r>
        <w:instrText>HYPERLINK "http://mobileonline.garant.ru/document?id=19288182&amp;sub=12"</w:instrText>
      </w:r>
      <w:r>
        <w:fldChar w:fldCharType="separate"/>
      </w:r>
      <w:r>
        <w:rPr>
          <w:rStyle w:val="a4"/>
        </w:rPr>
        <w:t>Постановлением</w:t>
      </w:r>
      <w:r>
        <w:fldChar w:fldCharType="end"/>
      </w:r>
      <w:r>
        <w:t xml:space="preserve"> администрации Владимирской области от 5 мая 2015 г. N 424 в пункт 23 раздела IV настоящего приложения внесены изменения</w:t>
      </w:r>
    </w:p>
    <w:p w:rsidR="00DF6B16" w:rsidRDefault="00DF6B16" w:rsidP="00DF6B16">
      <w:pPr>
        <w:pStyle w:val="a6"/>
      </w:pPr>
      <w:hyperlink r:id="rId18" w:history="1">
        <w:r>
          <w:rPr>
            <w:rStyle w:val="a4"/>
          </w:rPr>
          <w:t>См. текст пункта в предыдущей редакции</w:t>
        </w:r>
      </w:hyperlink>
    </w:p>
    <w:p w:rsidR="00DF6B16" w:rsidRDefault="00DF6B16" w:rsidP="00DF6B16">
      <w:r>
        <w:t>23. Социальные услуги предоставляются бесплатно:</w:t>
      </w:r>
    </w:p>
    <w:p w:rsidR="00DF6B16" w:rsidRDefault="00DF6B16" w:rsidP="00DF6B16">
      <w:r>
        <w:t>- несовершеннолетним детям;</w:t>
      </w:r>
    </w:p>
    <w:p w:rsidR="00DF6B16" w:rsidRDefault="00DF6B16" w:rsidP="00DF6B16">
      <w:r>
        <w:t>- лицам, пострадавшим в результате чрезвычайных ситуаций, вооруженных межнациональных (межэтнических) конфликтов;</w:t>
      </w:r>
    </w:p>
    <w:p w:rsidR="00DF6B16" w:rsidRDefault="00DF6B16" w:rsidP="00DF6B16">
      <w:r>
        <w:t>- гражданам, среднедушевой доход которых на дату обращения ниже или равен предельной величине среднедушевого дохода для предоставления социальных услуг бесплатно, установленной законом Владимирской области;</w:t>
      </w:r>
    </w:p>
    <w:p w:rsidR="00DF6B16" w:rsidRDefault="00DF6B16" w:rsidP="00DF6B16">
      <w:pPr>
        <w:pStyle w:val="a5"/>
        <w:rPr>
          <w:color w:val="000000"/>
          <w:sz w:val="16"/>
          <w:szCs w:val="16"/>
        </w:rPr>
      </w:pPr>
      <w:r>
        <w:rPr>
          <w:color w:val="000000"/>
          <w:sz w:val="16"/>
          <w:szCs w:val="16"/>
        </w:rPr>
        <w:t>ГАРАНТ:</w:t>
      </w:r>
    </w:p>
    <w:p w:rsidR="00DF6B16" w:rsidRDefault="00DF6B16" w:rsidP="00DF6B16">
      <w:pPr>
        <w:pStyle w:val="a5"/>
      </w:pPr>
      <w:r>
        <w:t xml:space="preserve">См. </w:t>
      </w:r>
      <w:hyperlink r:id="rId19" w:history="1">
        <w:r>
          <w:rPr>
            <w:rStyle w:val="a4"/>
          </w:rPr>
          <w:t>справку</w:t>
        </w:r>
      </w:hyperlink>
      <w:r>
        <w:t xml:space="preserve"> о величине прожиточного минимума на территории Владимирской области</w:t>
      </w:r>
    </w:p>
    <w:p w:rsidR="00DF6B16" w:rsidRDefault="00DF6B16" w:rsidP="00DF6B16">
      <w:bookmarkStart w:id="79" w:name="sub_20235"/>
      <w:r>
        <w:t>- участникам и инвалидам Великой Отечественной войны;</w:t>
      </w:r>
    </w:p>
    <w:p w:rsidR="00DF6B16" w:rsidRDefault="00DF6B16" w:rsidP="00DF6B16">
      <w:bookmarkStart w:id="80" w:name="sub_20236"/>
      <w:bookmarkEnd w:id="79"/>
      <w:r>
        <w:t>- лицам, проживающим в отделениях помощи женщинам, оказавшимся в трудной жизненной ситуации, организаций социального обслуживания.</w:t>
      </w:r>
    </w:p>
    <w:p w:rsidR="00DF6B16" w:rsidRDefault="00DF6B16" w:rsidP="00DF6B16">
      <w:bookmarkStart w:id="81" w:name="sub_2024"/>
      <w:bookmarkEnd w:id="80"/>
      <w:r>
        <w:t>24. Социальные услуги на дому предоставляются за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Владимирской области.</w:t>
      </w:r>
    </w:p>
    <w:p w:rsidR="00DF6B16" w:rsidRDefault="00DF6B16" w:rsidP="00DF6B16">
      <w:bookmarkStart w:id="82" w:name="sub_2025"/>
      <w:bookmarkEnd w:id="81"/>
      <w:r>
        <w:t>25. Размер ежемесячной платы за предоставление социальных услуг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законом Владимирской области.</w:t>
      </w:r>
    </w:p>
    <w:p w:rsidR="00DF6B16" w:rsidRDefault="00DF6B16" w:rsidP="00DF6B16">
      <w:bookmarkStart w:id="83" w:name="sub_2026"/>
      <w:bookmarkEnd w:id="82"/>
      <w:r>
        <w:t xml:space="preserve">26. Порядок утверждения тарифов на социальные услуги на основании </w:t>
      </w:r>
      <w:proofErr w:type="spellStart"/>
      <w:r>
        <w:t>подушевых</w:t>
      </w:r>
      <w:proofErr w:type="spellEnd"/>
      <w:r>
        <w:t xml:space="preserve"> нормативов финансирования социальных услуг устанавливается нормативным правовым актом Владимирской области.</w:t>
      </w:r>
    </w:p>
    <w:p w:rsidR="00DF6B16" w:rsidRDefault="00DF6B16" w:rsidP="00DF6B16">
      <w:bookmarkStart w:id="84" w:name="sub_2027"/>
      <w:bookmarkEnd w:id="83"/>
      <w:r>
        <w:t>27. 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законным представителем) и поставщиком социальных услуг.</w:t>
      </w:r>
    </w:p>
    <w:bookmarkEnd w:id="84"/>
    <w:p w:rsidR="00DF6B16" w:rsidRDefault="00DF6B16" w:rsidP="00DF6B16">
      <w:r>
        <w:t xml:space="preserve">Изменение и расторжение договора о </w:t>
      </w:r>
      <w:proofErr w:type="gramStart"/>
      <w:r>
        <w:t>социальном</w:t>
      </w:r>
      <w:proofErr w:type="gramEnd"/>
      <w:r>
        <w:t xml:space="preserve"> обслуживании осуществляется в соответствии с </w:t>
      </w:r>
      <w:hyperlink r:id="rId20" w:history="1">
        <w:r>
          <w:rPr>
            <w:rStyle w:val="a4"/>
          </w:rPr>
          <w:t>Гражданским кодексом</w:t>
        </w:r>
      </w:hyperlink>
      <w:r>
        <w:t xml:space="preserve"> Российской Федерации.</w:t>
      </w:r>
    </w:p>
    <w:p w:rsidR="00DF6B16" w:rsidRDefault="00DF6B16" w:rsidP="00DF6B16"/>
    <w:p w:rsidR="00DF6B16" w:rsidRDefault="00DF6B16" w:rsidP="00DF6B16">
      <w:pPr>
        <w:pStyle w:val="1"/>
      </w:pPr>
      <w:bookmarkStart w:id="85" w:name="sub_2500"/>
      <w:r>
        <w:t>V. Требования к деятельности поставщика социальных услуг в сфере социального обслуживания</w:t>
      </w:r>
    </w:p>
    <w:bookmarkEnd w:id="85"/>
    <w:p w:rsidR="00DF6B16" w:rsidRDefault="00DF6B16" w:rsidP="00DF6B16"/>
    <w:p w:rsidR="00DF6B16" w:rsidRDefault="00DF6B16" w:rsidP="00DF6B16">
      <w:bookmarkStart w:id="86" w:name="sub_2028"/>
      <w:r>
        <w:t>28. При предоставлении социальных услуг в полустационарной форме социального обслуживания поставщик социальных услуг обязан:</w:t>
      </w:r>
    </w:p>
    <w:bookmarkEnd w:id="86"/>
    <w:p w:rsidR="00DF6B16" w:rsidRDefault="00DF6B16" w:rsidP="00DF6B16">
      <w:r>
        <w:t>- соблюдать права человека и гражданина;</w:t>
      </w:r>
    </w:p>
    <w:p w:rsidR="00DF6B16" w:rsidRDefault="00DF6B16" w:rsidP="00DF6B16">
      <w:r>
        <w:t>- обеспечивать неприкосновенность личности и безопасность получателя социальных услуг;</w:t>
      </w:r>
    </w:p>
    <w:p w:rsidR="00DF6B16" w:rsidRDefault="00DF6B16" w:rsidP="00DF6B16">
      <w:r>
        <w:lastRenderedPageBreak/>
        <w:t xml:space="preserve">- довести до сведения получателя свои правоустанавливающие документы, на основании которых поставщик осуществляет </w:t>
      </w:r>
      <w:proofErr w:type="gramStart"/>
      <w:r>
        <w:t>свою</w:t>
      </w:r>
      <w:proofErr w:type="gramEnd"/>
      <w:r>
        <w:t xml:space="preserve"> деятельность и оказывает социальные услуги;</w:t>
      </w:r>
    </w:p>
    <w:p w:rsidR="00DF6B16" w:rsidRDefault="00DF6B16" w:rsidP="00DF6B16">
      <w:r>
        <w:t>- обеспечить сохранность личных вещей и ценностей получателя социальных услуг;</w:t>
      </w:r>
    </w:p>
    <w:p w:rsidR="00DF6B16" w:rsidRDefault="00DF6B16" w:rsidP="00DF6B16">
      <w:r>
        <w:t>- предоставлять получателю социальных услуг возможность пользоваться услугами связи, в том числе, сети "Интернет", почтовой связи;</w:t>
      </w:r>
    </w:p>
    <w:p w:rsidR="00DF6B16" w:rsidRDefault="00DF6B16" w:rsidP="00DF6B16">
      <w:r>
        <w:t>- информировать получателя социальных услуг о правилах техники безопасности, пожарной безопасности, эксплуатации предоставляемых приборов и оборудования;</w:t>
      </w:r>
    </w:p>
    <w:p w:rsidR="00DF6B16" w:rsidRDefault="00DF6B16" w:rsidP="00DF6B16">
      <w:r>
        <w:t>- обеспечить получателю условия пребывания в организации социального обслуживания, соответствующие санитарно-гигиеническим требованиям;</w:t>
      </w:r>
    </w:p>
    <w:p w:rsidR="00DF6B16" w:rsidRDefault="00DF6B16" w:rsidP="00DF6B16">
      <w:r>
        <w:t>- исполнять иные обязанности, связанные с реализацией прав получателя социальных услуг на социальное обслуживание в полустационарной форме.</w:t>
      </w:r>
    </w:p>
    <w:p w:rsidR="00DF6B16" w:rsidRDefault="00DF6B16" w:rsidP="00DF6B16">
      <w:bookmarkStart w:id="87" w:name="sub_2029"/>
      <w:r>
        <w:t xml:space="preserve">29. </w:t>
      </w:r>
      <w:proofErr w:type="gramStart"/>
      <w:r>
        <w:t>Информирование граждан, признанных нуждающимися в социальном обслуживании, о порядке предоставления социальных услуг, перечне предоставляемых социальных услуг осуществляется непосредственно в помещениях поставщиков социальных услуг, оказывающих социальные услуги в форме полустационарного социального обслуживания, с использованием электронной или телефонной связи, информационно-телекоммуникационной сети "Интернет", иными общедоступными способами.</w:t>
      </w:r>
      <w:proofErr w:type="gramEnd"/>
    </w:p>
    <w:bookmarkEnd w:id="87"/>
    <w:p w:rsidR="00DF6B16" w:rsidRDefault="00DF6B16" w:rsidP="00DF6B16"/>
    <w:p w:rsidR="00DF6B16" w:rsidRDefault="00DF6B16" w:rsidP="00DF6B16">
      <w:pPr>
        <w:pStyle w:val="1"/>
      </w:pPr>
      <w:bookmarkStart w:id="88" w:name="sub_2600"/>
      <w:r>
        <w:t>VI. Перечень документов, необходимых для предоставления социальных услуг в полустационарной форме социального обслуживания</w:t>
      </w:r>
    </w:p>
    <w:bookmarkEnd w:id="88"/>
    <w:p w:rsidR="00DF6B16" w:rsidRDefault="00DF6B16" w:rsidP="00DF6B16"/>
    <w:p w:rsidR="00DF6B16" w:rsidRDefault="00DF6B16" w:rsidP="00DF6B16">
      <w:bookmarkStart w:id="89" w:name="sub_2030"/>
      <w:r>
        <w:t xml:space="preserve">30. Социальные услуги в полустационарной форме социального обслуживания предоставляются получателю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 заключенного с получателем социальных услуг в течение суток </w:t>
      </w:r>
      <w:proofErr w:type="gramStart"/>
      <w:r>
        <w:t>с даты представления</w:t>
      </w:r>
      <w:proofErr w:type="gramEnd"/>
      <w:r>
        <w:t xml:space="preserve"> индивидуальной программы предоставления социальных услуг поставщику социальных услуг.</w:t>
      </w:r>
    </w:p>
    <w:p w:rsidR="00DF6B16" w:rsidRDefault="00DF6B16" w:rsidP="00DF6B16">
      <w:bookmarkStart w:id="90" w:name="sub_2031"/>
      <w:bookmarkEnd w:id="89"/>
      <w:r>
        <w:t>31. Предоставление социальных услуг в полустационарной форме социального обслуживания осуществляется поставщиком социальных услуг на основании следующих документов:</w:t>
      </w:r>
    </w:p>
    <w:bookmarkEnd w:id="90"/>
    <w:p w:rsidR="00DF6B16" w:rsidRDefault="00DF6B16" w:rsidP="00DF6B16">
      <w:r>
        <w:t>а) заявление в произвольной форме получателя социальных услуг (его законного представителя) о предоставлении социальных услуг;</w:t>
      </w:r>
    </w:p>
    <w:p w:rsidR="00DF6B16" w:rsidRDefault="00DF6B16" w:rsidP="00DF6B16">
      <w:r>
        <w:t>б) документ, удостоверяющий личность получателя социальных услуг;</w:t>
      </w:r>
    </w:p>
    <w:p w:rsidR="00DF6B16" w:rsidRDefault="00DF6B16" w:rsidP="00DF6B16">
      <w:r>
        <w:t>в) документ, подтверждающий полномочия представителя (при обращении за получением социальных услуг представителя получателя социальных услуг);</w:t>
      </w:r>
    </w:p>
    <w:p w:rsidR="00DF6B16" w:rsidRDefault="00DF6B16" w:rsidP="00DF6B16">
      <w:bookmarkStart w:id="91" w:name="sub_20314"/>
      <w:r>
        <w:t>г) документ, подтверждающий место жительства и (или) пребывания, фактического проживания получателя социальных услуг;</w:t>
      </w:r>
    </w:p>
    <w:bookmarkEnd w:id="91"/>
    <w:p w:rsidR="00DF6B16" w:rsidRDefault="00DF6B16" w:rsidP="00DF6B16">
      <w:r>
        <w:t>д) индивидуальная программа предоставления социальных услуг,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уполномоченным органом Владимирской области;</w:t>
      </w:r>
    </w:p>
    <w:p w:rsidR="00DF6B16" w:rsidRDefault="00DF6B16" w:rsidP="00DF6B16">
      <w:bookmarkStart w:id="92" w:name="sub_20316"/>
      <w:r>
        <w:t>е) документы о составе семьи получателя социальных услуг (при ее наличии);</w:t>
      </w:r>
    </w:p>
    <w:p w:rsidR="00DF6B16" w:rsidRDefault="00DF6B16" w:rsidP="00DF6B16">
      <w:pPr>
        <w:pStyle w:val="a5"/>
        <w:rPr>
          <w:color w:val="000000"/>
          <w:sz w:val="16"/>
          <w:szCs w:val="16"/>
        </w:rPr>
      </w:pPr>
      <w:bookmarkStart w:id="93" w:name="sub_20317"/>
      <w:bookmarkEnd w:id="92"/>
      <w:r>
        <w:rPr>
          <w:color w:val="000000"/>
          <w:sz w:val="16"/>
          <w:szCs w:val="16"/>
        </w:rPr>
        <w:t>Информация об изменениях:</w:t>
      </w:r>
    </w:p>
    <w:bookmarkEnd w:id="93"/>
    <w:p w:rsidR="00DF6B16" w:rsidRDefault="00DF6B16" w:rsidP="00DF6B16">
      <w:pPr>
        <w:pStyle w:val="a6"/>
      </w:pPr>
      <w:r>
        <w:fldChar w:fldCharType="begin"/>
      </w:r>
      <w:r>
        <w:instrText>HYPERLINK "http://mobileonline.garant.ru/document?id=19285823&amp;sub=12"</w:instrText>
      </w:r>
      <w:r>
        <w:fldChar w:fldCharType="separate"/>
      </w:r>
      <w:r>
        <w:rPr>
          <w:rStyle w:val="a4"/>
        </w:rPr>
        <w:t>Постановлением</w:t>
      </w:r>
      <w:r>
        <w:fldChar w:fldCharType="end"/>
      </w:r>
      <w:r>
        <w:t xml:space="preserve"> администрации Владимирской области от 4 февраля 2015 г. N 51 подпункт "ж" пункта 31 раздела VI настоящего приложения изложен в новой редакции</w:t>
      </w:r>
    </w:p>
    <w:p w:rsidR="00DF6B16" w:rsidRDefault="00DF6B16" w:rsidP="00DF6B16">
      <w:pPr>
        <w:pStyle w:val="a6"/>
      </w:pPr>
      <w:hyperlink r:id="rId21" w:history="1">
        <w:r>
          <w:rPr>
            <w:rStyle w:val="a4"/>
          </w:rPr>
          <w:t>См. текст подпункта в предыдущей редакции</w:t>
        </w:r>
      </w:hyperlink>
    </w:p>
    <w:p w:rsidR="00DF6B16" w:rsidRDefault="00DF6B16" w:rsidP="00DF6B16">
      <w:r>
        <w:t xml:space="preserve">ж) документы о доходах получателя социальных услуг и членов его семьи (при наличии) за последние 12 календарных месяцев, предшествующих месяцу подачи заявления о предоставлении социальных услуг, а также о принадлежащем ему (им) имуществе на праве собственности, </w:t>
      </w:r>
      <w:r>
        <w:lastRenderedPageBreak/>
        <w:t>необходимые для определения среднедушевого дохода для предоставления социальных услуг бесплатно.</w:t>
      </w:r>
    </w:p>
    <w:p w:rsidR="00DF6B16" w:rsidRDefault="00DF6B16" w:rsidP="00DF6B16">
      <w:pPr>
        <w:pStyle w:val="a5"/>
        <w:rPr>
          <w:color w:val="000000"/>
          <w:sz w:val="16"/>
          <w:szCs w:val="16"/>
        </w:rPr>
      </w:pPr>
      <w:r>
        <w:rPr>
          <w:color w:val="000000"/>
          <w:sz w:val="16"/>
          <w:szCs w:val="16"/>
        </w:rPr>
        <w:t>ГАРАНТ:</w:t>
      </w:r>
    </w:p>
    <w:p w:rsidR="00DF6B16" w:rsidRDefault="00DF6B16" w:rsidP="00DF6B16">
      <w:pPr>
        <w:pStyle w:val="a5"/>
      </w:pPr>
      <w:r>
        <w:t xml:space="preserve">См. </w:t>
      </w:r>
      <w:hyperlink r:id="rId22" w:history="1">
        <w:r>
          <w:rPr>
            <w:rStyle w:val="a4"/>
          </w:rPr>
          <w:t>справку</w:t>
        </w:r>
      </w:hyperlink>
      <w:r>
        <w:t xml:space="preserve"> о величине прожиточного минимума на территории Владимирской области</w:t>
      </w:r>
    </w:p>
    <w:p w:rsidR="00DF6B16" w:rsidRDefault="00DF6B16" w:rsidP="00DF6B16">
      <w:bookmarkStart w:id="94" w:name="sub_2032"/>
      <w:r>
        <w:t xml:space="preserve">32. </w:t>
      </w:r>
      <w:proofErr w:type="gramStart"/>
      <w:r>
        <w:t xml:space="preserve">Документы, за исключением предусмотренных в </w:t>
      </w:r>
      <w:hyperlink w:anchor="sub_20314" w:history="1">
        <w:r>
          <w:rPr>
            <w:rStyle w:val="a4"/>
          </w:rPr>
          <w:t>подпунктах г</w:t>
        </w:r>
      </w:hyperlink>
      <w:r>
        <w:t xml:space="preserve">), </w:t>
      </w:r>
      <w:hyperlink w:anchor="sub_20316" w:history="1">
        <w:r>
          <w:rPr>
            <w:rStyle w:val="a4"/>
          </w:rPr>
          <w:t>е</w:t>
        </w:r>
      </w:hyperlink>
      <w:r>
        <w:t xml:space="preserve">), </w:t>
      </w:r>
      <w:hyperlink w:anchor="sub_20317" w:history="1">
        <w:r>
          <w:rPr>
            <w:rStyle w:val="a4"/>
          </w:rPr>
          <w:t>ж</w:t>
        </w:r>
      </w:hyperlink>
      <w:r>
        <w:t>), получатель социальных услуг предоставляет самостоятельно.</w:t>
      </w:r>
      <w:proofErr w:type="gramEnd"/>
    </w:p>
    <w:bookmarkEnd w:id="94"/>
    <w:p w:rsidR="00DF6B16" w:rsidRDefault="00DF6B16" w:rsidP="00DF6B16">
      <w:proofErr w:type="gramStart"/>
      <w:r>
        <w:t xml:space="preserve">Документы, предусмотренные </w:t>
      </w:r>
      <w:hyperlink w:anchor="sub_20314" w:history="1">
        <w:r>
          <w:rPr>
            <w:rStyle w:val="a4"/>
          </w:rPr>
          <w:t>подпунктами г</w:t>
        </w:r>
      </w:hyperlink>
      <w:r>
        <w:t xml:space="preserve">), </w:t>
      </w:r>
      <w:hyperlink w:anchor="sub_20316" w:history="1">
        <w:r>
          <w:rPr>
            <w:rStyle w:val="a4"/>
          </w:rPr>
          <w:t>е</w:t>
        </w:r>
      </w:hyperlink>
      <w:r>
        <w:t xml:space="preserve">), </w:t>
      </w:r>
      <w:hyperlink w:anchor="sub_20317" w:history="1">
        <w:r>
          <w:rPr>
            <w:rStyle w:val="a4"/>
          </w:rPr>
          <w:t>ж</w:t>
        </w:r>
      </w:hyperlink>
      <w:r>
        <w:t>), заявитель вправе предоставить самостоятельно.</w:t>
      </w:r>
      <w:proofErr w:type="gramEnd"/>
      <w:r>
        <w:t xml:space="preserve"> В случае непредоставления заявителем одного или нескольких указанных документов, поставщик социальных услуг запрашивает указанные документы (сведения, содержащиеся в них) в соответствующих органах (организациях) путем направления межведомственного запроса в </w:t>
      </w:r>
      <w:proofErr w:type="gramStart"/>
      <w:r>
        <w:t>установленном</w:t>
      </w:r>
      <w:proofErr w:type="gramEnd"/>
      <w:r>
        <w:t xml:space="preserve"> порядке.</w:t>
      </w:r>
    </w:p>
    <w:p w:rsidR="00DF6B16" w:rsidRDefault="00DF6B16" w:rsidP="00DF6B16">
      <w:bookmarkStart w:id="95" w:name="sub_2033"/>
      <w:r>
        <w:t>33. Получатель социальных услуг в полустационарной форме социального обслуживания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bookmarkEnd w:id="95"/>
    <w:p w:rsidR="00DF6B16" w:rsidRDefault="00DF6B16" w:rsidP="00DF6B16"/>
    <w:p w:rsidR="00DF6B16" w:rsidRDefault="00DF6B16" w:rsidP="00DF6B16">
      <w:pPr>
        <w:pStyle w:val="1"/>
      </w:pPr>
      <w:bookmarkStart w:id="96" w:name="sub_2700"/>
      <w:r>
        <w:t>VII. Основания прекращения предоставления социальных услуг в полустационарной форме социального обслуживания</w:t>
      </w:r>
    </w:p>
    <w:bookmarkEnd w:id="96"/>
    <w:p w:rsidR="00DF6B16" w:rsidRDefault="00DF6B16" w:rsidP="00DF6B16"/>
    <w:p w:rsidR="00DF6B16" w:rsidRDefault="00DF6B16" w:rsidP="00DF6B16">
      <w:bookmarkStart w:id="97" w:name="sub_2034"/>
      <w:r>
        <w:t>34. Прекращение предоставления социальных услуг в полустационарной форме социального обслуживания производится в следующих случаях:</w:t>
      </w:r>
    </w:p>
    <w:bookmarkEnd w:id="97"/>
    <w:p w:rsidR="00DF6B16" w:rsidRDefault="00DF6B16" w:rsidP="00DF6B16">
      <w:r>
        <w:t>- письменного заявления получателя социальных услуг;</w:t>
      </w:r>
    </w:p>
    <w:p w:rsidR="00DF6B16" w:rsidRDefault="00DF6B16" w:rsidP="00DF6B16">
      <w:r>
        <w:t>- окончания срока предоставления социальных услуг в соответствии с индивидуальной программой предоставления социальных услуг и (или) истечения срока действия договора о предоставлении социальных услуг;</w:t>
      </w:r>
    </w:p>
    <w:p w:rsidR="00DF6B16" w:rsidRDefault="00DF6B16" w:rsidP="00DF6B16">
      <w:r>
        <w:t xml:space="preserve">- нарушения получателем социальных услуг условий, предусмотренных договором о </w:t>
      </w:r>
      <w:proofErr w:type="gramStart"/>
      <w:r>
        <w:t>социальном</w:t>
      </w:r>
      <w:proofErr w:type="gramEnd"/>
      <w:r>
        <w:t xml:space="preserve"> обслуживании;</w:t>
      </w:r>
    </w:p>
    <w:p w:rsidR="00DF6B16" w:rsidRDefault="00DF6B16" w:rsidP="00DF6B16">
      <w:r>
        <w:t>- смерти получателя социальных услуг;</w:t>
      </w:r>
    </w:p>
    <w:p w:rsidR="00DF6B16" w:rsidRDefault="00DF6B16" w:rsidP="00DF6B16">
      <w:r>
        <w:t>- признания получателя социальных услуг безвестно отсутствующим или умершим на основании решения суда;</w:t>
      </w:r>
    </w:p>
    <w:p w:rsidR="00DF6B16" w:rsidRDefault="00DF6B16" w:rsidP="00DF6B16">
      <w:r>
        <w:t>- осуждения гражданина - получателя социальных услуг к отбыванию наказания в виде лишения свободы.</w:t>
      </w:r>
    </w:p>
    <w:p w:rsidR="00DF6B16" w:rsidRDefault="00DF6B16" w:rsidP="00DF6B16"/>
    <w:p w:rsidR="00DF6B16" w:rsidRDefault="00DF6B16" w:rsidP="00DF6B16">
      <w:pPr>
        <w:ind w:firstLine="698"/>
        <w:jc w:val="right"/>
      </w:pPr>
      <w:bookmarkStart w:id="98" w:name="sub_3000"/>
      <w:r>
        <w:rPr>
          <w:rStyle w:val="a3"/>
        </w:rPr>
        <w:t>Приложение N 3</w:t>
      </w:r>
      <w:r>
        <w:rPr>
          <w:rStyle w:val="a3"/>
        </w:rPr>
        <w:br/>
        <w:t xml:space="preserve">к </w:t>
      </w:r>
      <w:hyperlink w:anchor="sub_0" w:history="1">
        <w:r>
          <w:rPr>
            <w:rStyle w:val="a4"/>
          </w:rPr>
          <w:t>постановлению</w:t>
        </w:r>
      </w:hyperlink>
      <w:r>
        <w:rPr>
          <w:rStyle w:val="a3"/>
        </w:rPr>
        <w:br/>
        <w:t>администрации Владимирской области</w:t>
      </w:r>
      <w:r>
        <w:rPr>
          <w:rStyle w:val="a3"/>
        </w:rPr>
        <w:br/>
        <w:t>от 2 декабря 2014 г. N 1230</w:t>
      </w:r>
    </w:p>
    <w:bookmarkEnd w:id="98"/>
    <w:p w:rsidR="00DF6B16" w:rsidRDefault="00DF6B16" w:rsidP="00DF6B16"/>
    <w:p w:rsidR="00DF6B16" w:rsidRDefault="00DF6B16" w:rsidP="00DF6B16">
      <w:pPr>
        <w:pStyle w:val="1"/>
      </w:pPr>
      <w:r>
        <w:t>Порядок</w:t>
      </w:r>
      <w:r>
        <w:br/>
        <w:t>предоставления социальных услуг в стационарной форме социального обслуживания</w:t>
      </w:r>
    </w:p>
    <w:p w:rsidR="00DF6B16" w:rsidRDefault="00DF6B16" w:rsidP="00DF6B16">
      <w:pPr>
        <w:pStyle w:val="aa"/>
      </w:pPr>
      <w:r>
        <w:t xml:space="preserve">С изменениями и дополнениями </w:t>
      </w:r>
      <w:proofErr w:type="gramStart"/>
      <w:r>
        <w:t>от</w:t>
      </w:r>
      <w:proofErr w:type="gramEnd"/>
      <w:r>
        <w:t>:</w:t>
      </w:r>
    </w:p>
    <w:p w:rsidR="00DF6B16" w:rsidRDefault="00DF6B16" w:rsidP="00DF6B16">
      <w:pPr>
        <w:pStyle w:val="a7"/>
      </w:pPr>
      <w:r>
        <w:t>4 февраля, 20 апреля, 5 мая, 5 ноября 2015 г.</w:t>
      </w:r>
    </w:p>
    <w:p w:rsidR="00DF6B16" w:rsidRDefault="00DF6B16" w:rsidP="00DF6B16"/>
    <w:p w:rsidR="00DF6B16" w:rsidRDefault="00DF6B16" w:rsidP="00DF6B16">
      <w:pPr>
        <w:pStyle w:val="1"/>
      </w:pPr>
      <w:bookmarkStart w:id="99" w:name="sub_3100"/>
      <w:r>
        <w:t>I. Общие положения</w:t>
      </w:r>
    </w:p>
    <w:bookmarkEnd w:id="99"/>
    <w:p w:rsidR="00DF6B16" w:rsidRDefault="00DF6B16" w:rsidP="00DF6B16"/>
    <w:p w:rsidR="00DF6B16" w:rsidRDefault="00DF6B16" w:rsidP="00DF6B16">
      <w:pPr>
        <w:pStyle w:val="a5"/>
        <w:rPr>
          <w:color w:val="000000"/>
          <w:sz w:val="16"/>
          <w:szCs w:val="16"/>
        </w:rPr>
      </w:pPr>
      <w:bookmarkStart w:id="100" w:name="sub_3001"/>
      <w:r>
        <w:rPr>
          <w:color w:val="000000"/>
          <w:sz w:val="16"/>
          <w:szCs w:val="16"/>
        </w:rPr>
        <w:t>Информация об изменениях:</w:t>
      </w:r>
    </w:p>
    <w:bookmarkEnd w:id="100"/>
    <w:p w:rsidR="00DF6B16" w:rsidRDefault="00DF6B16" w:rsidP="00DF6B16">
      <w:pPr>
        <w:pStyle w:val="a6"/>
      </w:pPr>
      <w:r>
        <w:fldChar w:fldCharType="begin"/>
      </w:r>
      <w:r>
        <w:instrText>HYPERLINK "http://mobileonline.garant.ru/document?id=19285823&amp;sub=131"</w:instrText>
      </w:r>
      <w:r>
        <w:fldChar w:fldCharType="separate"/>
      </w:r>
      <w:r>
        <w:rPr>
          <w:rStyle w:val="a4"/>
        </w:rPr>
        <w:t>Постановлением</w:t>
      </w:r>
      <w:r>
        <w:fldChar w:fldCharType="end"/>
      </w:r>
      <w:r>
        <w:t xml:space="preserve"> администрации Владимирской области от 4 февраля 2015 г. N 51 в пункт 1 раздела I настоящего приложения внесены изменения</w:t>
      </w:r>
    </w:p>
    <w:p w:rsidR="00DF6B16" w:rsidRDefault="00DF6B16" w:rsidP="00DF6B16">
      <w:pPr>
        <w:pStyle w:val="a6"/>
      </w:pPr>
      <w:hyperlink r:id="rId23" w:history="1">
        <w:r>
          <w:rPr>
            <w:rStyle w:val="a4"/>
          </w:rPr>
          <w:t>См. текст пункта в предыдущей редакции</w:t>
        </w:r>
      </w:hyperlink>
    </w:p>
    <w:p w:rsidR="00DF6B16" w:rsidRDefault="00DF6B16" w:rsidP="00DF6B16">
      <w:r>
        <w:t xml:space="preserve">1. Настоящий Порядок предоставления социальных услуг (далее - Порядок) определяет правила предоставления социальных услуг в стационарной форме в соответствии с </w:t>
      </w:r>
      <w:hyperlink r:id="rId24" w:history="1">
        <w:r>
          <w:rPr>
            <w:rStyle w:val="a4"/>
          </w:rPr>
          <w:t>пунктом 10 статьи 8</w:t>
        </w:r>
      </w:hyperlink>
      <w:r>
        <w:t xml:space="preserve">, </w:t>
      </w:r>
      <w:hyperlink r:id="rId25" w:history="1">
        <w:r>
          <w:rPr>
            <w:rStyle w:val="a4"/>
          </w:rPr>
          <w:t>статьей 27</w:t>
        </w:r>
      </w:hyperlink>
      <w:r>
        <w:t xml:space="preserve"> Федерального закона от 28 декабря 2013 г. N 442-ФЗ "Об основах социального обслуживания граждан в Российской Федерации".</w:t>
      </w:r>
    </w:p>
    <w:p w:rsidR="00DF6B16" w:rsidRDefault="00DF6B16" w:rsidP="00DF6B16">
      <w:r>
        <w:t>Настоящий Порядок обязателен для исполнения поставщиками социальных услуг.</w:t>
      </w:r>
    </w:p>
    <w:p w:rsidR="00DF6B16" w:rsidRDefault="00DF6B16" w:rsidP="00DF6B16">
      <w:bookmarkStart w:id="101" w:name="sub_30130"/>
      <w:r>
        <w:t>Настоящий Порядок не распространяется на предоставление жилых помещений, предоставление социальных и иных услуг в ГБУСОВО "Владимирский областной специальный дом для ветеранов.</w:t>
      </w:r>
    </w:p>
    <w:p w:rsidR="00DF6B16" w:rsidRDefault="00DF6B16" w:rsidP="00DF6B16">
      <w:bookmarkStart w:id="102" w:name="sub_3002"/>
      <w:bookmarkEnd w:id="101"/>
      <w:r>
        <w:t xml:space="preserve">2. Социальное обслуживание в стационарной форме включает в себя предоставление социальных услуг гражданам, признанным нуждающимися в </w:t>
      </w:r>
      <w:proofErr w:type="gramStart"/>
      <w:r>
        <w:t>социальном</w:t>
      </w:r>
      <w:proofErr w:type="gramEnd"/>
      <w:r>
        <w:t xml:space="preserve"> обслуживании, и направлено на улучшение условий их жизнедеятельности.</w:t>
      </w:r>
    </w:p>
    <w:bookmarkEnd w:id="102"/>
    <w:p w:rsidR="00DF6B16" w:rsidRDefault="00DF6B16" w:rsidP="00DF6B16"/>
    <w:p w:rsidR="00DF6B16" w:rsidRDefault="00DF6B16" w:rsidP="00DF6B16">
      <w:pPr>
        <w:pStyle w:val="1"/>
      </w:pPr>
      <w:bookmarkStart w:id="103" w:name="sub_3200"/>
      <w:r>
        <w:t>II. Порядок обращения за получением социальных услуг в стационарной форме социального обслуживания</w:t>
      </w:r>
    </w:p>
    <w:bookmarkEnd w:id="103"/>
    <w:p w:rsidR="00DF6B16" w:rsidRDefault="00DF6B16" w:rsidP="00DF6B16"/>
    <w:p w:rsidR="00DF6B16" w:rsidRDefault="00DF6B16" w:rsidP="00DF6B16">
      <w:bookmarkStart w:id="104" w:name="sub_3003"/>
      <w:r>
        <w:t>3. Для организации оказания гражданину своевременной адресной социальной помощи уполномоченный орган Владимирской области определяет необходимые гражданину виды социальных услуг, предоставляемые в стационарной форме социального обслуживания, учитывает нуждаемость гражданина в получении таких социальных услуг, характер обстоятельств, которые ухудшают или могут ухудшить условия его жизнедеятельности.</w:t>
      </w:r>
    </w:p>
    <w:p w:rsidR="00DF6B16" w:rsidRDefault="00DF6B16" w:rsidP="00DF6B16">
      <w:pPr>
        <w:pStyle w:val="a5"/>
        <w:rPr>
          <w:color w:val="000000"/>
          <w:sz w:val="16"/>
          <w:szCs w:val="16"/>
        </w:rPr>
      </w:pPr>
      <w:bookmarkStart w:id="105" w:name="sub_3004"/>
      <w:bookmarkEnd w:id="104"/>
      <w:r>
        <w:rPr>
          <w:color w:val="000000"/>
          <w:sz w:val="16"/>
          <w:szCs w:val="16"/>
        </w:rPr>
        <w:t>Информация об изменениях:</w:t>
      </w:r>
    </w:p>
    <w:bookmarkEnd w:id="105"/>
    <w:p w:rsidR="00DF6B16" w:rsidRDefault="00DF6B16" w:rsidP="00DF6B16">
      <w:pPr>
        <w:pStyle w:val="a6"/>
      </w:pPr>
      <w:r>
        <w:fldChar w:fldCharType="begin"/>
      </w:r>
      <w:r>
        <w:instrText>HYPERLINK "http://mobileonline.garant.ru/document?id=19287867&amp;sub=11"</w:instrText>
      </w:r>
      <w:r>
        <w:fldChar w:fldCharType="separate"/>
      </w:r>
      <w:r>
        <w:rPr>
          <w:rStyle w:val="a4"/>
        </w:rPr>
        <w:t>Постановлением</w:t>
      </w:r>
      <w:r>
        <w:fldChar w:fldCharType="end"/>
      </w:r>
      <w:r>
        <w:t xml:space="preserve"> администрации Владимирской области от 20 апреля 2015 г. N 352 в пункт 4 раздела II настоящего приложения внесены изменения</w:t>
      </w:r>
    </w:p>
    <w:p w:rsidR="00DF6B16" w:rsidRDefault="00DF6B16" w:rsidP="00DF6B16">
      <w:pPr>
        <w:pStyle w:val="a6"/>
      </w:pPr>
      <w:hyperlink r:id="rId26" w:history="1">
        <w:r>
          <w:rPr>
            <w:rStyle w:val="a4"/>
          </w:rPr>
          <w:t>См. текст пункта в предыдущей редакции</w:t>
        </w:r>
      </w:hyperlink>
    </w:p>
    <w:p w:rsidR="00DF6B16" w:rsidRDefault="00DF6B16" w:rsidP="00DF6B16">
      <w:r>
        <w:t>4. Основанием для предоставления социальных услуг в стационарной форме социального обслуживания является обращение гражданина (его законного представителя) к поставщику социальных услуг за предоставлением социального обслуживания в стационарной форме социального обслуживания.</w:t>
      </w:r>
    </w:p>
    <w:p w:rsidR="00DF6B16" w:rsidRDefault="00DF6B16" w:rsidP="00DF6B16">
      <w:r>
        <w:t xml:space="preserve">Обратиться с заявлением на получение социальных услуг в стационарной форме социального обслуживания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w:t>
      </w:r>
      <w:proofErr w:type="gramStart"/>
      <w:r>
        <w:t>стационарном</w:t>
      </w:r>
      <w:proofErr w:type="gramEnd"/>
      <w:r>
        <w:t xml:space="preserve"> социальном обслуживании (далее - получатели социальных услуг).</w:t>
      </w:r>
    </w:p>
    <w:p w:rsidR="00DF6B16" w:rsidRDefault="00DF6B16" w:rsidP="00DF6B16">
      <w:r>
        <w:t>Получатели социальных услуг могут участвовать в правоотношениях по получению социальных услуг лично либо через законного представителя. При этом личное участие получателей социальных услуг не лишает их права иметь законного представителя, равно как и участие законного представителя не лишает получателей социальных услуг права на личное участие в правоотношениях по получению социальных услуг.</w:t>
      </w:r>
    </w:p>
    <w:p w:rsidR="00DF6B16" w:rsidRDefault="00DF6B16" w:rsidP="00DF6B16">
      <w:bookmarkStart w:id="106" w:name="sub_3005"/>
      <w:r>
        <w:t>5. Для получения социального обслуживания в стационарной форме социального обслуживания получатель социальных услуг (его законный представитель) вправе выбрать поставщика социальных услуг, оказывающего социальные услуги в такой форме.</w:t>
      </w:r>
    </w:p>
    <w:bookmarkEnd w:id="106"/>
    <w:p w:rsidR="00DF6B16" w:rsidRDefault="00DF6B16" w:rsidP="00DF6B16"/>
    <w:p w:rsidR="00DF6B16" w:rsidRDefault="00DF6B16" w:rsidP="00DF6B16">
      <w:pPr>
        <w:pStyle w:val="1"/>
      </w:pPr>
      <w:bookmarkStart w:id="107" w:name="sub_3300"/>
      <w:r>
        <w:t>III. Стандарт социальных услуг в стационарной форме социального обслуживания</w:t>
      </w:r>
    </w:p>
    <w:bookmarkEnd w:id="107"/>
    <w:p w:rsidR="00DF6B16" w:rsidRDefault="00DF6B16" w:rsidP="00DF6B16"/>
    <w:p w:rsidR="00DF6B16" w:rsidRDefault="00DF6B16" w:rsidP="00DF6B16">
      <w:bookmarkStart w:id="108" w:name="sub_3006"/>
      <w:r>
        <w:t xml:space="preserve">6. Социальное обслуживание в стационарной форме включает в себя предоставление получателем социальных услуг жилого помещения, а также помещений для оказания видов социальных услуг, предусмотренных положениями </w:t>
      </w:r>
      <w:hyperlink r:id="rId27" w:history="1">
        <w:r>
          <w:rPr>
            <w:rStyle w:val="a4"/>
          </w:rPr>
          <w:t>Федерального закона</w:t>
        </w:r>
      </w:hyperlink>
      <w:r>
        <w:t xml:space="preserve"> от 28 декабря 2013 г. </w:t>
      </w:r>
      <w:r>
        <w:lastRenderedPageBreak/>
        <w:t>N 442-ФЗ "Об основах социального обслуживания граждан в Российской Федерации".</w:t>
      </w:r>
    </w:p>
    <w:p w:rsidR="00DF6B16" w:rsidRDefault="00DF6B16" w:rsidP="00DF6B16">
      <w:bookmarkStart w:id="109" w:name="sub_3007"/>
      <w:bookmarkEnd w:id="108"/>
      <w:r>
        <w:t>7. Предоставление социальных услуг в стационарной форме социального обслуживания включает в себя предоставление получателю следующих видов социальных услуг:</w:t>
      </w:r>
    </w:p>
    <w:bookmarkEnd w:id="109"/>
    <w:p w:rsidR="00DF6B16" w:rsidRDefault="00DF6B16" w:rsidP="00DF6B16">
      <w:r>
        <w:t>- социально-бытовые, направленные на поддержание жизнедеятельности получателей социальных услуг в быту;</w:t>
      </w:r>
    </w:p>
    <w:p w:rsidR="00DF6B16" w:rsidRDefault="00DF6B16" w:rsidP="00DF6B16">
      <w:proofErr w:type="gramStart"/>
      <w:r>
        <w:t>-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roofErr w:type="gramEnd"/>
    </w:p>
    <w:p w:rsidR="00DF6B16" w:rsidRDefault="00DF6B16" w:rsidP="00DF6B16">
      <w:r>
        <w:t>-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DF6B16" w:rsidRDefault="00DF6B16" w:rsidP="00DF6B16">
      <w:r>
        <w:t>-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DF6B16" w:rsidRDefault="00DF6B16" w:rsidP="00DF6B16">
      <w:r>
        <w:t>- социально-трудовые, направленные на оказание помощи в трудоустройстве и в решении других проблем, связанных с трудовой адаптацией;</w:t>
      </w:r>
    </w:p>
    <w:p w:rsidR="00DF6B16" w:rsidRDefault="00DF6B16" w:rsidP="00DF6B16">
      <w:r>
        <w:t>-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DF6B16" w:rsidRDefault="00DF6B16" w:rsidP="00DF6B16">
      <w: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F6B16" w:rsidRDefault="00DF6B16" w:rsidP="00DF6B16">
      <w:bookmarkStart w:id="110" w:name="sub_3008"/>
      <w:r>
        <w:t>8. Социальные услуги в стационарной форме предоставляются их получателям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в организации социального обслуживания.</w:t>
      </w:r>
    </w:p>
    <w:p w:rsidR="00DF6B16" w:rsidRDefault="00DF6B16" w:rsidP="00DF6B16">
      <w:bookmarkStart w:id="111" w:name="sub_3009"/>
      <w:bookmarkEnd w:id="110"/>
      <w:r>
        <w:t xml:space="preserve">9. </w:t>
      </w:r>
      <w:proofErr w:type="spellStart"/>
      <w:r>
        <w:t>Подушевой</w:t>
      </w:r>
      <w:proofErr w:type="spellEnd"/>
      <w:r>
        <w:t xml:space="preserve"> норматив финансирования социальных услуг в стационарной форме устанавливается в соответствии с </w:t>
      </w:r>
      <w:hyperlink w:anchor="sub_4000" w:history="1">
        <w:r>
          <w:rPr>
            <w:rStyle w:val="a4"/>
          </w:rPr>
          <w:t>методикой</w:t>
        </w:r>
      </w:hyperlink>
      <w:r>
        <w:t xml:space="preserve"> расчета </w:t>
      </w:r>
      <w:proofErr w:type="spellStart"/>
      <w:r>
        <w:t>подушевых</w:t>
      </w:r>
      <w:proofErr w:type="spellEnd"/>
      <w:r>
        <w:t xml:space="preserve"> нормативов финансирования социальных услуг, утверждаемой нормативным правовым актом Владимирской области.</w:t>
      </w:r>
    </w:p>
    <w:p w:rsidR="00DF6B16" w:rsidRDefault="00DF6B16" w:rsidP="00DF6B16">
      <w:bookmarkStart w:id="112" w:name="sub_3010"/>
      <w:bookmarkEnd w:id="111"/>
      <w:r>
        <w:t>10. Результатом предоставления социальных услуг в стационарной форме социального обслуживания является улучшение условий жизнедеятельности получателя социальных услуг.</w:t>
      </w:r>
    </w:p>
    <w:p w:rsidR="00DF6B16" w:rsidRDefault="00DF6B16" w:rsidP="00DF6B16">
      <w:bookmarkStart w:id="113" w:name="sub_3011"/>
      <w:bookmarkEnd w:id="112"/>
      <w:r>
        <w:t>11. Основными факторами, определяющими качество услуг, предоставляемых получателям социальных услуг в стационарной форме социального обслуживания, являются:</w:t>
      </w:r>
    </w:p>
    <w:bookmarkEnd w:id="113"/>
    <w:p w:rsidR="00DF6B16" w:rsidRDefault="00DF6B16" w:rsidP="00DF6B16">
      <w:r>
        <w:t>- адресность предоставления социальных услуг;</w:t>
      </w:r>
    </w:p>
    <w:p w:rsidR="00DF6B16" w:rsidRDefault="00DF6B16" w:rsidP="00DF6B16">
      <w:r>
        <w:t>- приближенность поставщиков социальных услуг к месту жительства получателей социальных услуг;</w:t>
      </w:r>
    </w:p>
    <w:p w:rsidR="00DF6B16" w:rsidRDefault="00DF6B16" w:rsidP="00DF6B16">
      <w:r>
        <w:t xml:space="preserve">- достаточность количества поставщиков социальных услуг для обеспечения потребностей граждан в </w:t>
      </w:r>
      <w:proofErr w:type="gramStart"/>
      <w:r>
        <w:t>социальном</w:t>
      </w:r>
      <w:proofErr w:type="gramEnd"/>
      <w:r>
        <w:t xml:space="preserve"> обслуживании;</w:t>
      </w:r>
    </w:p>
    <w:p w:rsidR="00DF6B16" w:rsidRDefault="00DF6B16" w:rsidP="00DF6B16">
      <w:r>
        <w:t>- достаточность финансовых, материально-технических, кадровых и информационных ресурсов у поставщиков социальных услуг;</w:t>
      </w:r>
    </w:p>
    <w:p w:rsidR="00DF6B16" w:rsidRDefault="00DF6B16" w:rsidP="00DF6B16">
      <w:r>
        <w:t>- непрерывное повышение качества социальных услуг и эффективность их предоставления.</w:t>
      </w:r>
    </w:p>
    <w:p w:rsidR="00DF6B16" w:rsidRDefault="00DF6B16" w:rsidP="00DF6B16">
      <w:bookmarkStart w:id="114" w:name="sub_3012"/>
      <w:r>
        <w:t>12. При оценке качества услуги используют следующие критерии:</w:t>
      </w:r>
    </w:p>
    <w:bookmarkEnd w:id="114"/>
    <w:p w:rsidR="00DF6B16" w:rsidRDefault="00DF6B16" w:rsidP="00DF6B16">
      <w:r>
        <w:t>а) полнота предоставления социальной услуги в соответствии с требованиями законодательства,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F6B16" w:rsidRDefault="00DF6B16" w:rsidP="00DF6B16">
      <w:r>
        <w:t>б) своевременность предоставления социальной услуги, в том числе исходя из степени нуждаемости получателя социальных услуг;</w:t>
      </w:r>
    </w:p>
    <w:p w:rsidR="00DF6B16" w:rsidRDefault="00DF6B16" w:rsidP="00DF6B16">
      <w:r>
        <w:t>в) результативность (эффективность) предоставления социальной услуги (улучшение условий жизнедеятельности получателя социальных услуг).</w:t>
      </w:r>
    </w:p>
    <w:p w:rsidR="00DF6B16" w:rsidRDefault="00DF6B16" w:rsidP="00DF6B16">
      <w:bookmarkStart w:id="115" w:name="sub_3013"/>
      <w:r>
        <w:t xml:space="preserve">13. Качество социальных услуг, оказываемых в стационарной форме социального </w:t>
      </w:r>
      <w:r>
        <w:lastRenderedPageBreak/>
        <w:t>обслуживания по видам социальных услуг, оценивается совокупно исходя из объема предоставляемых социальных услуг, сроков предоставления социальных услуг, иных критериев, позволяющих оценить качество социальных услуг.</w:t>
      </w:r>
    </w:p>
    <w:p w:rsidR="00DF6B16" w:rsidRDefault="00DF6B16" w:rsidP="00DF6B16">
      <w:bookmarkStart w:id="116" w:name="sub_3014"/>
      <w:bookmarkEnd w:id="115"/>
      <w:r>
        <w:t>14. Показатели качества социальных услуг, оказываемых в стационарной форме социального обслуживания по видам социальных услуг, и оценка результатов предоставления социальных услуг поставщиками социальных услуг определяются по результатам предоставления социальных услуг применительно к конкретному получателю социальных услуг.</w:t>
      </w:r>
    </w:p>
    <w:p w:rsidR="00DF6B16" w:rsidRDefault="00DF6B16" w:rsidP="00DF6B16">
      <w:bookmarkStart w:id="117" w:name="sub_3015"/>
      <w:bookmarkEnd w:id="116"/>
      <w:r>
        <w:t xml:space="preserve">15. </w:t>
      </w:r>
      <w:proofErr w:type="gramStart"/>
      <w:r>
        <w:t>Контроль за</w:t>
      </w:r>
      <w:proofErr w:type="gramEnd"/>
      <w:r>
        <w:t xml:space="preserve"> предоставлением социальных услуг, оказываемых в стационарной форме социального обслуживания, осуществляется в соответствии с положениями </w:t>
      </w:r>
      <w:hyperlink r:id="rId28" w:history="1">
        <w:r>
          <w:rPr>
            <w:rStyle w:val="a4"/>
          </w:rPr>
          <w:t>Федерального закона</w:t>
        </w:r>
      </w:hyperlink>
      <w:r>
        <w:t xml:space="preserve"> от 28 декабря 2013 г. N 442-ФЗ "Об основах социального обслуживания граждан в Российской Федерации".</w:t>
      </w:r>
    </w:p>
    <w:p w:rsidR="00DF6B16" w:rsidRDefault="00DF6B16" w:rsidP="00DF6B16">
      <w:bookmarkStart w:id="118" w:name="sub_3016"/>
      <w:bookmarkEnd w:id="117"/>
      <w:r>
        <w:t xml:space="preserve">16. Социальные услуги в стационарной форме социального обслуживания предоставляются получателю социальных услуг в соответствии с индивидуальной программой на основании договора о предоставлении социальных услуг, заключенного с получателем социальных услуг (его законным представителем) в течение суток </w:t>
      </w:r>
      <w:proofErr w:type="gramStart"/>
      <w:r>
        <w:t>с даты представления</w:t>
      </w:r>
      <w:proofErr w:type="gramEnd"/>
      <w:r>
        <w:t xml:space="preserve"> индивидуальной программы поставщику социальных услуг.</w:t>
      </w:r>
    </w:p>
    <w:bookmarkEnd w:id="118"/>
    <w:p w:rsidR="00DF6B16" w:rsidRDefault="00DF6B16" w:rsidP="00DF6B16">
      <w:r>
        <w:t xml:space="preserve">Форма договора о предоставлении социальных услуг должна соответствовать примерной форме договора о предоставлении социальных услуг, утверждаемой уполномоченным федеральным органом исполнительной власти в соответствии с положениями </w:t>
      </w:r>
      <w:hyperlink r:id="rId29" w:history="1">
        <w:r>
          <w:rPr>
            <w:rStyle w:val="a4"/>
          </w:rPr>
          <w:t>Федерального закона</w:t>
        </w:r>
      </w:hyperlink>
      <w:r>
        <w:t xml:space="preserve"> от 28 декабря 2013 г. N 442-ФЗ "Об основах социального обслуживания граждан в Российской Федерации".</w:t>
      </w:r>
    </w:p>
    <w:p w:rsidR="00DF6B16" w:rsidRDefault="00DF6B16" w:rsidP="00DF6B16">
      <w:bookmarkStart w:id="119" w:name="sub_3017"/>
      <w:r>
        <w:t xml:space="preserve">17. </w:t>
      </w:r>
      <w:proofErr w:type="gramStart"/>
      <w:r>
        <w:t>При заключении договора о предоставлении социальных услуг в стационарной форме социального обслуживания получатель социальных услуг (его законный представитель) должен быть ознакомлен с условиями предоставления социального обслуживания в стационарной форме у поставщика социальных услуг, правилами внутреннего распорядка организации социального обслуживания-поставщика социальных услуг, получить информацию о своих правах, обязанностях, о видах социальных услуг, которые будут ему предоставлены, сроках, порядке их предоставления, стоимости</w:t>
      </w:r>
      <w:proofErr w:type="gramEnd"/>
      <w:r>
        <w:t xml:space="preserve"> оказания этих услуг.</w:t>
      </w:r>
    </w:p>
    <w:p w:rsidR="00DF6B16" w:rsidRDefault="00DF6B16" w:rsidP="00DF6B16">
      <w:bookmarkStart w:id="120" w:name="sub_3018"/>
      <w:bookmarkEnd w:id="119"/>
      <w:r>
        <w:t xml:space="preserve">18. При получении услуг в стационарной форме социального обслуживания получатели социальных услуг имеют право </w:t>
      </w:r>
      <w:proofErr w:type="gramStart"/>
      <w:r>
        <w:t>на</w:t>
      </w:r>
      <w:proofErr w:type="gramEnd"/>
      <w:r>
        <w:t>:</w:t>
      </w:r>
    </w:p>
    <w:bookmarkEnd w:id="120"/>
    <w:p w:rsidR="00DF6B16" w:rsidRDefault="00DF6B16" w:rsidP="00DF6B16">
      <w:r>
        <w:t>- уважительное и гуманное отношение;</w:t>
      </w:r>
    </w:p>
    <w:p w:rsidR="00DF6B16" w:rsidRDefault="00DF6B16" w:rsidP="00DF6B16">
      <w:r>
        <w:t>- выбор поставщика социальных услуг;</w:t>
      </w:r>
    </w:p>
    <w:p w:rsidR="00DF6B16" w:rsidRDefault="00DF6B16" w:rsidP="00DF6B16">
      <w:r>
        <w:t>- получение информации о своих правах, обязанностях и условиях оказания социальных услуг;</w:t>
      </w:r>
    </w:p>
    <w:p w:rsidR="00DF6B16" w:rsidRDefault="00DF6B16" w:rsidP="00DF6B16">
      <w:r>
        <w:t>- отказ от предоставления социальных услуг;</w:t>
      </w:r>
    </w:p>
    <w:p w:rsidR="00DF6B16" w:rsidRDefault="00DF6B16" w:rsidP="00DF6B16">
      <w:r>
        <w:t>-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DF6B16" w:rsidRDefault="00DF6B16" w:rsidP="00DF6B16">
      <w:r>
        <w:t>-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F6B16" w:rsidRDefault="00DF6B16" w:rsidP="00DF6B16">
      <w:r>
        <w:t>- конфиденциальность информации личного характера, ставшей известной при оказании услуг;</w:t>
      </w:r>
    </w:p>
    <w:p w:rsidR="00DF6B16" w:rsidRDefault="00DF6B16" w:rsidP="00DF6B16">
      <w:r>
        <w:t>- защиту своих прав и законных интересов, в том числе в судебном порядке.</w:t>
      </w:r>
    </w:p>
    <w:p w:rsidR="00DF6B16" w:rsidRDefault="00DF6B16" w:rsidP="00DF6B16">
      <w:bookmarkStart w:id="121" w:name="sub_3019"/>
      <w:r>
        <w:t>19. Получатель социальных услуг в стационарной форме социального обслуживания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DF6B16" w:rsidRDefault="00DF6B16" w:rsidP="00DF6B16">
      <w:bookmarkStart w:id="122" w:name="sub_3020"/>
      <w:bookmarkEnd w:id="121"/>
      <w:r>
        <w:t>20. Поставщиком социальных услуг в стационарной форме должны быть обеспечены:</w:t>
      </w:r>
    </w:p>
    <w:bookmarkEnd w:id="122"/>
    <w:p w:rsidR="00DF6B16" w:rsidRDefault="00DF6B16" w:rsidP="00DF6B16">
      <w:r>
        <w:t>1) возможность сопровождения получателя социальных услуг при передвижении по территории организации социального обслуживания, а также</w:t>
      </w:r>
    </w:p>
    <w:p w:rsidR="00DF6B16" w:rsidRDefault="00DF6B16" w:rsidP="00DF6B16">
      <w:r>
        <w:t>при пользовании услугами, предоставляемыми такой организацией;</w:t>
      </w:r>
    </w:p>
    <w:p w:rsidR="00DF6B16" w:rsidRDefault="00DF6B16" w:rsidP="00DF6B16">
      <w:r>
        <w:lastRenderedPageBreak/>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DF6B16" w:rsidRDefault="00DF6B16" w:rsidP="00DF6B16">
      <w: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t>тифлосурдопереводчика</w:t>
      </w:r>
      <w:proofErr w:type="spellEnd"/>
      <w:r>
        <w:t>, допуск собак-проводников;</w:t>
      </w:r>
    </w:p>
    <w:p w:rsidR="00DF6B16" w:rsidRDefault="00DF6B16" w:rsidP="00DF6B16">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 xml:space="preserve">), допуск </w:t>
      </w:r>
      <w:proofErr w:type="spellStart"/>
      <w:r>
        <w:t>сурдопереводчика</w:t>
      </w:r>
      <w:proofErr w:type="spellEnd"/>
      <w:r>
        <w:t>;</w:t>
      </w:r>
    </w:p>
    <w:p w:rsidR="00DF6B16" w:rsidRDefault="00DF6B16" w:rsidP="00DF6B16">
      <w:r>
        <w:t>5) оказание иных видов посторонней помощи.</w:t>
      </w:r>
    </w:p>
    <w:p w:rsidR="00DF6B16" w:rsidRDefault="00DF6B16" w:rsidP="00DF6B16">
      <w:bookmarkStart w:id="123" w:name="sub_3021"/>
      <w:r>
        <w:t>21. Поставщик социальных услуг вправе отказать в предоставлении социальных услуг в стационарной форме социального обслуживания, в том числе временно, в связи с наличием медицинских противопоказаний при наличии соответствующего заключения уполномоченной медицинской организации.</w:t>
      </w:r>
    </w:p>
    <w:bookmarkEnd w:id="123"/>
    <w:p w:rsidR="00DF6B16" w:rsidRDefault="00DF6B16" w:rsidP="00DF6B16"/>
    <w:p w:rsidR="00DF6B16" w:rsidRDefault="00DF6B16" w:rsidP="00DF6B16">
      <w:pPr>
        <w:pStyle w:val="1"/>
      </w:pPr>
      <w:bookmarkStart w:id="124" w:name="sub_3400"/>
      <w:r>
        <w:t>IV. Правила предоставления социальных услуг в стационарной форме социального обслуживания бесплатно либо за плату или частичную плату</w:t>
      </w:r>
    </w:p>
    <w:bookmarkEnd w:id="124"/>
    <w:p w:rsidR="00DF6B16" w:rsidRDefault="00DF6B16" w:rsidP="00DF6B16"/>
    <w:p w:rsidR="00DF6B16" w:rsidRDefault="00DF6B16" w:rsidP="00DF6B16">
      <w:bookmarkStart w:id="125" w:name="sub_3022"/>
      <w:r>
        <w:t>22. Социальные услуги в стационарной форме социального обслуживания предоставляются бесплатно, за плату или частичную плату.</w:t>
      </w:r>
    </w:p>
    <w:p w:rsidR="00DF6B16" w:rsidRDefault="00DF6B16" w:rsidP="00DF6B16">
      <w:pPr>
        <w:pStyle w:val="a5"/>
        <w:rPr>
          <w:color w:val="000000"/>
          <w:sz w:val="16"/>
          <w:szCs w:val="16"/>
        </w:rPr>
      </w:pPr>
      <w:bookmarkStart w:id="126" w:name="sub_3023"/>
      <w:bookmarkEnd w:id="125"/>
      <w:r>
        <w:rPr>
          <w:color w:val="000000"/>
          <w:sz w:val="16"/>
          <w:szCs w:val="16"/>
        </w:rPr>
        <w:t>Информация об изменениях:</w:t>
      </w:r>
    </w:p>
    <w:bookmarkEnd w:id="126"/>
    <w:p w:rsidR="00DF6B16" w:rsidRDefault="00DF6B16" w:rsidP="00DF6B16">
      <w:pPr>
        <w:pStyle w:val="a6"/>
      </w:pPr>
      <w:r>
        <w:fldChar w:fldCharType="begin"/>
      </w:r>
      <w:r>
        <w:instrText>HYPERLINK "http://mobileonline.garant.ru/document?id=19288182&amp;sub=13"</w:instrText>
      </w:r>
      <w:r>
        <w:fldChar w:fldCharType="separate"/>
      </w:r>
      <w:r>
        <w:rPr>
          <w:rStyle w:val="a4"/>
        </w:rPr>
        <w:t>Постановлением</w:t>
      </w:r>
      <w:r>
        <w:fldChar w:fldCharType="end"/>
      </w:r>
      <w:r>
        <w:t xml:space="preserve"> администрации Владимирской области от 5 мая 2015 г. N 424 в пункт 23 раздела IV настоящего приложения внесены изменения</w:t>
      </w:r>
    </w:p>
    <w:p w:rsidR="00DF6B16" w:rsidRDefault="00DF6B16" w:rsidP="00DF6B16">
      <w:pPr>
        <w:pStyle w:val="a6"/>
      </w:pPr>
      <w:hyperlink r:id="rId30" w:history="1">
        <w:r>
          <w:rPr>
            <w:rStyle w:val="a4"/>
          </w:rPr>
          <w:t>См. текст пункта в предыдущей редакции</w:t>
        </w:r>
      </w:hyperlink>
    </w:p>
    <w:p w:rsidR="00DF6B16" w:rsidRDefault="00DF6B16" w:rsidP="00DF6B16">
      <w:r>
        <w:t>23. Социальные услуги в стационарной форме социального обслуживания предоставляются бесплатно:</w:t>
      </w:r>
    </w:p>
    <w:p w:rsidR="00DF6B16" w:rsidRDefault="00DF6B16" w:rsidP="00DF6B16">
      <w:r>
        <w:t>- несовершеннолетним детям;</w:t>
      </w:r>
    </w:p>
    <w:p w:rsidR="00DF6B16" w:rsidRDefault="00DF6B16" w:rsidP="00DF6B16">
      <w:r>
        <w:t>- лицам, пострадавшим в результате чрезвычайных ситуаций, вооруженных межнациональных (межэтнических) конфликтов;</w:t>
      </w:r>
    </w:p>
    <w:p w:rsidR="00DF6B16" w:rsidRDefault="00DF6B16" w:rsidP="00DF6B16">
      <w:bookmarkStart w:id="127" w:name="sub_30234"/>
      <w:r>
        <w:t>- участникам и инвалидам Великой Отечественной войны;</w:t>
      </w:r>
    </w:p>
    <w:p w:rsidR="00DF6B16" w:rsidRDefault="00DF6B16" w:rsidP="00DF6B16">
      <w:bookmarkStart w:id="128" w:name="sub_30235"/>
      <w:bookmarkEnd w:id="127"/>
      <w:r>
        <w:t>- лицам, проживающим в отделениях помощи женщинам, оказавшимся в трудной жизненной ситуации, организаций социального обслуживания.</w:t>
      </w:r>
    </w:p>
    <w:p w:rsidR="00DF6B16" w:rsidRDefault="00DF6B16" w:rsidP="00DF6B16">
      <w:pPr>
        <w:pStyle w:val="a5"/>
        <w:rPr>
          <w:color w:val="000000"/>
          <w:sz w:val="16"/>
          <w:szCs w:val="16"/>
        </w:rPr>
      </w:pPr>
      <w:bookmarkStart w:id="129" w:name="sub_3024"/>
      <w:bookmarkEnd w:id="128"/>
      <w:r>
        <w:rPr>
          <w:color w:val="000000"/>
          <w:sz w:val="16"/>
          <w:szCs w:val="16"/>
        </w:rPr>
        <w:t>Информация об изменениях:</w:t>
      </w:r>
    </w:p>
    <w:bookmarkEnd w:id="129"/>
    <w:p w:rsidR="00DF6B16" w:rsidRDefault="00DF6B16" w:rsidP="00DF6B16">
      <w:pPr>
        <w:pStyle w:val="a6"/>
      </w:pPr>
      <w:r>
        <w:fldChar w:fldCharType="begin"/>
      </w:r>
      <w:r>
        <w:instrText>HYPERLINK "http://mobileonline.garant.ru/document?id=19285823&amp;sub=132"</w:instrText>
      </w:r>
      <w:r>
        <w:fldChar w:fldCharType="separate"/>
      </w:r>
      <w:r>
        <w:rPr>
          <w:rStyle w:val="a4"/>
        </w:rPr>
        <w:t>Постановлением</w:t>
      </w:r>
      <w:r>
        <w:fldChar w:fldCharType="end"/>
      </w:r>
      <w:r>
        <w:t xml:space="preserve"> администрации Владимирской области от 4 февраля 2015 г. N 51 в пункт 24 раздела IV настоящего приложения внесены изменения</w:t>
      </w:r>
    </w:p>
    <w:p w:rsidR="00DF6B16" w:rsidRDefault="00DF6B16" w:rsidP="00DF6B16">
      <w:pPr>
        <w:pStyle w:val="a6"/>
      </w:pPr>
      <w:hyperlink r:id="rId31" w:history="1">
        <w:r>
          <w:rPr>
            <w:rStyle w:val="a4"/>
          </w:rPr>
          <w:t>См. текст пункта в предыдущей редакции</w:t>
        </w:r>
      </w:hyperlink>
    </w:p>
    <w:p w:rsidR="00DF6B16" w:rsidRDefault="00DF6B16" w:rsidP="00DF6B16">
      <w:r>
        <w:t>24. Иным категориям получателей социальные услуги в стационарной форме социального обслуживания предоставляются за плату или частичную плату.</w:t>
      </w:r>
    </w:p>
    <w:p w:rsidR="00DF6B16" w:rsidRDefault="00DF6B16" w:rsidP="00DF6B16">
      <w:bookmarkStart w:id="130" w:name="sub_30242"/>
      <w:proofErr w:type="gramStart"/>
      <w:r>
        <w:t xml:space="preserve">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положениями </w:t>
      </w:r>
      <w:hyperlink r:id="rId32" w:history="1">
        <w:r>
          <w:rPr>
            <w:rStyle w:val="a4"/>
          </w:rPr>
          <w:t>Федерального закона</w:t>
        </w:r>
      </w:hyperlink>
      <w:r>
        <w:t xml:space="preserve"> от 28 декабря 2013 г. N 442-ФЗ "Об основах социального обслуживания граждан в Российской Федерации".</w:t>
      </w:r>
      <w:proofErr w:type="gramEnd"/>
    </w:p>
    <w:bookmarkEnd w:id="130"/>
    <w:p w:rsidR="00DF6B16" w:rsidRDefault="00DF6B16" w:rsidP="00DF6B16">
      <w:proofErr w:type="gramStart"/>
      <w:r>
        <w:t>п</w:t>
      </w:r>
      <w:proofErr w:type="gramEnd"/>
      <w:r>
        <w:t xml:space="preserve">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положениями </w:t>
      </w:r>
      <w:hyperlink r:id="rId33" w:history="1">
        <w:r>
          <w:rPr>
            <w:rStyle w:val="a4"/>
          </w:rPr>
          <w:t>Федерального закона</w:t>
        </w:r>
      </w:hyperlink>
      <w:r>
        <w:t xml:space="preserve"> от 28 декабря 2013 г. N 442-ФЗ "Об основах социального обслуживания граждан в Российской Федерации".</w:t>
      </w:r>
    </w:p>
    <w:p w:rsidR="00DF6B16" w:rsidRDefault="00DF6B16" w:rsidP="00DF6B16">
      <w:bookmarkStart w:id="131" w:name="sub_3025"/>
      <w:r>
        <w:t xml:space="preserve">25. Порядок утверждения тарифов на социальные услуги на основании </w:t>
      </w:r>
      <w:proofErr w:type="spellStart"/>
      <w:r>
        <w:t>подушевых</w:t>
      </w:r>
      <w:proofErr w:type="spellEnd"/>
      <w:r>
        <w:t xml:space="preserve"> нормативов финансирования социальных услуг устанавливается нормативным правовым актом Владимирской области.</w:t>
      </w:r>
    </w:p>
    <w:p w:rsidR="00DF6B16" w:rsidRDefault="00DF6B16" w:rsidP="00DF6B16">
      <w:bookmarkStart w:id="132" w:name="sub_3026"/>
      <w:bookmarkEnd w:id="131"/>
      <w:r>
        <w:t>26. 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законным представителем) и поставщиком социальных услуг.</w:t>
      </w:r>
    </w:p>
    <w:bookmarkEnd w:id="132"/>
    <w:p w:rsidR="00DF6B16" w:rsidRDefault="00DF6B16" w:rsidP="00DF6B16">
      <w:r>
        <w:t xml:space="preserve">Изменение и расторжение договора о </w:t>
      </w:r>
      <w:proofErr w:type="gramStart"/>
      <w:r>
        <w:t>социальном</w:t>
      </w:r>
      <w:proofErr w:type="gramEnd"/>
      <w:r>
        <w:t xml:space="preserve"> обслуживании осуществляется в соответствии с </w:t>
      </w:r>
      <w:hyperlink r:id="rId34" w:history="1">
        <w:r>
          <w:rPr>
            <w:rStyle w:val="a4"/>
          </w:rPr>
          <w:t>Гражданским кодексом</w:t>
        </w:r>
      </w:hyperlink>
      <w:r>
        <w:t xml:space="preserve"> Российской Федерации.</w:t>
      </w:r>
    </w:p>
    <w:p w:rsidR="00DF6B16" w:rsidRDefault="00DF6B16" w:rsidP="00DF6B16"/>
    <w:p w:rsidR="00DF6B16" w:rsidRDefault="00DF6B16" w:rsidP="00DF6B16">
      <w:pPr>
        <w:pStyle w:val="1"/>
      </w:pPr>
      <w:bookmarkStart w:id="133" w:name="sub_3500"/>
      <w:r>
        <w:t>V. Требования к деятельности поставщика социальных услуг в сфере социального обслуживания</w:t>
      </w:r>
    </w:p>
    <w:bookmarkEnd w:id="133"/>
    <w:p w:rsidR="00DF6B16" w:rsidRDefault="00DF6B16" w:rsidP="00DF6B16"/>
    <w:p w:rsidR="00DF6B16" w:rsidRDefault="00DF6B16" w:rsidP="00DF6B16">
      <w:bookmarkStart w:id="134" w:name="sub_3027"/>
      <w:r>
        <w:t>27. При предоставлении социальных услуг в стационарной форме социального обслуживания поставщик социальных услуг обязан:</w:t>
      </w:r>
    </w:p>
    <w:bookmarkEnd w:id="134"/>
    <w:p w:rsidR="00DF6B16" w:rsidRDefault="00DF6B16" w:rsidP="00DF6B16">
      <w:r>
        <w:t>- соблюдать права человека и гражданина;</w:t>
      </w:r>
    </w:p>
    <w:p w:rsidR="00DF6B16" w:rsidRDefault="00DF6B16" w:rsidP="00DF6B16">
      <w:r>
        <w:t>- обеспечивать неприкосновенность личности и безопасность получателя социальных услуг;</w:t>
      </w:r>
    </w:p>
    <w:p w:rsidR="00DF6B16" w:rsidRDefault="00DF6B16" w:rsidP="00DF6B16">
      <w:r>
        <w:t xml:space="preserve">- довести до сведения получателя свои правоустанавливающие документы, на основании которых поставщик осуществляет </w:t>
      </w:r>
      <w:proofErr w:type="gramStart"/>
      <w:r>
        <w:t>свою</w:t>
      </w:r>
      <w:proofErr w:type="gramEnd"/>
      <w:r>
        <w:t xml:space="preserve"> деятельность и оказывает социальные услуги;</w:t>
      </w:r>
    </w:p>
    <w:p w:rsidR="00DF6B16" w:rsidRDefault="00DF6B16" w:rsidP="00DF6B16">
      <w:r>
        <w:t>- обеспечить сохранность личных вещей и ценностей получателя социальных услуг;</w:t>
      </w:r>
    </w:p>
    <w:p w:rsidR="00DF6B16" w:rsidRDefault="00DF6B16" w:rsidP="00DF6B16">
      <w:r>
        <w:t>- предоставлять получателю социальных услуг возможность пользоваться услугами связи, в том числе, сети "Интернет", почтовой связи;</w:t>
      </w:r>
    </w:p>
    <w:p w:rsidR="00DF6B16" w:rsidRDefault="00DF6B16" w:rsidP="00DF6B16">
      <w:r>
        <w:t>- информировать получателя социальных услуг о правилах техники безопасности, пожарной безопасности, эксплуатации предоставляемых приборов и оборудования;</w:t>
      </w:r>
    </w:p>
    <w:p w:rsidR="00DF6B16" w:rsidRDefault="00DF6B16" w:rsidP="00DF6B16">
      <w:r>
        <w:t>- обеспечить условия пребывания в организации социального обслуживания, соответствующие санитарно-гигиеническим требованиям, а также надлежащий уход;</w:t>
      </w:r>
    </w:p>
    <w:p w:rsidR="00DF6B16" w:rsidRDefault="00DF6B16" w:rsidP="00DF6B16">
      <w:r>
        <w:t>- выделять супругам, проживающим в организации социального обслуживания, изолированное жилое помещение для совместного проживания;</w:t>
      </w:r>
    </w:p>
    <w:p w:rsidR="00DF6B16" w:rsidRDefault="00DF6B16" w:rsidP="00DF6B16">
      <w:r>
        <w:t>- исполнять иные обязанности, связанные с реализацией прав получателя социальных услуг на социальное обслуживание в стационарной форме.</w:t>
      </w:r>
    </w:p>
    <w:p w:rsidR="00DF6B16" w:rsidRDefault="00DF6B16" w:rsidP="00DF6B16">
      <w:bookmarkStart w:id="135" w:name="sub_3028"/>
      <w:r>
        <w:t>28. Поставщик социальных услуг в стационарной форме социального обслуживания должен обеспечивать соблюдение утвержденных нормативными правовыми актами Владимирской области нормативов обеспечения мягким инвентарем и площадью жилых помещений при предоставлении социальных услуг, норм питания в организациях социального обслуживания.</w:t>
      </w:r>
    </w:p>
    <w:p w:rsidR="00DF6B16" w:rsidRDefault="00DF6B16" w:rsidP="00DF6B16">
      <w:bookmarkStart w:id="136" w:name="sub_3029"/>
      <w:bookmarkEnd w:id="135"/>
      <w:r>
        <w:t xml:space="preserve">29. </w:t>
      </w:r>
      <w:proofErr w:type="gramStart"/>
      <w:r>
        <w:t>Информирование граждан, признанных нуждающимися в социальном обслуживании в стационарной форме социального обслуживания, о порядке предоставления социальных услуг в стационарной форме социального обслуживания, перечне предоставляемых социальных услуг осуществляется непосредственно в помещениях поставщиков социальных услуг, оказывающих социальные услуги в стационарной форме социального обслуживания, с использованием электронной или телефонной связи, информационно-телекоммуникационной сети "Интернет", иными общедоступными способами.</w:t>
      </w:r>
      <w:proofErr w:type="gramEnd"/>
    </w:p>
    <w:bookmarkEnd w:id="136"/>
    <w:p w:rsidR="00DF6B16" w:rsidRDefault="00DF6B16" w:rsidP="00DF6B16"/>
    <w:p w:rsidR="00DF6B16" w:rsidRDefault="00DF6B16" w:rsidP="00DF6B16">
      <w:pPr>
        <w:pStyle w:val="1"/>
      </w:pPr>
      <w:bookmarkStart w:id="137" w:name="sub_3600"/>
      <w:r>
        <w:t>VI. Перечень документов, необходимых для предоставления социальных услуг в стационарной форме социального обслуживания</w:t>
      </w:r>
    </w:p>
    <w:bookmarkEnd w:id="137"/>
    <w:p w:rsidR="00DF6B16" w:rsidRDefault="00DF6B16" w:rsidP="00DF6B16"/>
    <w:p w:rsidR="00DF6B16" w:rsidRDefault="00DF6B16" w:rsidP="00DF6B16">
      <w:pPr>
        <w:pStyle w:val="a5"/>
        <w:rPr>
          <w:color w:val="000000"/>
          <w:sz w:val="16"/>
          <w:szCs w:val="16"/>
        </w:rPr>
      </w:pPr>
      <w:bookmarkStart w:id="138" w:name="sub_3030"/>
      <w:r>
        <w:rPr>
          <w:color w:val="000000"/>
          <w:sz w:val="16"/>
          <w:szCs w:val="16"/>
        </w:rPr>
        <w:t>Информация об изменениях:</w:t>
      </w:r>
    </w:p>
    <w:bookmarkEnd w:id="138"/>
    <w:p w:rsidR="00DF6B16" w:rsidRDefault="00DF6B16" w:rsidP="00DF6B16">
      <w:pPr>
        <w:pStyle w:val="a6"/>
      </w:pPr>
      <w:r>
        <w:fldChar w:fldCharType="begin"/>
      </w:r>
      <w:r>
        <w:instrText>HYPERLINK "http://mobileonline.garant.ru/document?id=19293188&amp;sub=12"</w:instrText>
      </w:r>
      <w:r>
        <w:fldChar w:fldCharType="separate"/>
      </w:r>
      <w:r>
        <w:rPr>
          <w:rStyle w:val="a4"/>
        </w:rPr>
        <w:t>Постановлением</w:t>
      </w:r>
      <w:r>
        <w:fldChar w:fldCharType="end"/>
      </w:r>
      <w:r>
        <w:t xml:space="preserve"> администрации Владимирской области от 5 ноября 2015 г. N 1107 в пункт 30 </w:t>
      </w:r>
      <w:r>
        <w:lastRenderedPageBreak/>
        <w:t xml:space="preserve">раздела VI настоящего приложения внесены изменения, </w:t>
      </w:r>
      <w:hyperlink r:id="rId35" w:history="1">
        <w:r>
          <w:rPr>
            <w:rStyle w:val="a4"/>
          </w:rPr>
          <w:t>вступающие в силу</w:t>
        </w:r>
      </w:hyperlink>
      <w:r>
        <w:t xml:space="preserve"> с 1 января 2016 г.</w:t>
      </w:r>
    </w:p>
    <w:p w:rsidR="00DF6B16" w:rsidRDefault="00DF6B16" w:rsidP="00DF6B16">
      <w:pPr>
        <w:pStyle w:val="a6"/>
      </w:pPr>
      <w:hyperlink r:id="rId36" w:history="1">
        <w:r>
          <w:rPr>
            <w:rStyle w:val="a4"/>
          </w:rPr>
          <w:t>См. текст пункта в предыдущей редакции</w:t>
        </w:r>
      </w:hyperlink>
    </w:p>
    <w:p w:rsidR="00DF6B16" w:rsidRDefault="00DF6B16" w:rsidP="00DF6B16">
      <w:r>
        <w:t>30. Предоставление социальных услуг в стационарной форме социального обслуживания осуществляется поставщиком социальных услуг на основании следующих документов:</w:t>
      </w:r>
    </w:p>
    <w:p w:rsidR="00DF6B16" w:rsidRDefault="00DF6B16" w:rsidP="00DF6B16">
      <w:proofErr w:type="gramStart"/>
      <w:r>
        <w:t>1) заявление в произвольной форме получателя социальных услуг (его законного представителя) о предоставлении социальных услуг;</w:t>
      </w:r>
      <w:proofErr w:type="gramEnd"/>
    </w:p>
    <w:p w:rsidR="00DF6B16" w:rsidRDefault="00DF6B16" w:rsidP="00DF6B16">
      <w:bookmarkStart w:id="139" w:name="sub_3032"/>
      <w:r>
        <w:t xml:space="preserve">2) медицинская карта по установленной форме, оформленная медицинской организацией, с заключением врачебной комиссии о рекомендуемом типе </w:t>
      </w:r>
      <w:proofErr w:type="gramStart"/>
      <w:r>
        <w:t>стационарного</w:t>
      </w:r>
      <w:proofErr w:type="gramEnd"/>
      <w:r>
        <w:t xml:space="preserve"> учреждения;</w:t>
      </w:r>
    </w:p>
    <w:p w:rsidR="00DF6B16" w:rsidRDefault="00DF6B16" w:rsidP="00DF6B16">
      <w:bookmarkStart w:id="140" w:name="sub_3033"/>
      <w:bookmarkEnd w:id="139"/>
      <w:r>
        <w:t xml:space="preserve">3) заключение уполномоченной медицинской организации об отсутствии медицинских противопоказаний для получения социальных услуг в стационарной форме социального обслуживания, перечень которых утверждается в соответствии с </w:t>
      </w:r>
      <w:hyperlink r:id="rId37" w:history="1">
        <w:r>
          <w:rPr>
            <w:rStyle w:val="a4"/>
          </w:rPr>
          <w:t>частью 3 статьи 18</w:t>
        </w:r>
      </w:hyperlink>
      <w:r>
        <w:t xml:space="preserve"> Федерального закона от 28.12.2013 N 442-ФЗ "Об основах социального обслуживания граждан в Российской Федерации";</w:t>
      </w:r>
    </w:p>
    <w:bookmarkEnd w:id="140"/>
    <w:p w:rsidR="00DF6B16" w:rsidRDefault="00DF6B16" w:rsidP="00DF6B16">
      <w:proofErr w:type="gramStart"/>
      <w:r>
        <w:t>4) паспорт; заграничный паспорт (для постоянно проживающих за границей граждан, которые временно находятся на территории Российской Федерации); удостоверение беженца; справка об освобождении из мест лишения свободы (для лиц, освободившихся из мест лишения свободы); иные выдаваемые в установленном порядке документы, удостоверяющие личность гражданина;</w:t>
      </w:r>
      <w:proofErr w:type="gramEnd"/>
    </w:p>
    <w:p w:rsidR="00DF6B16" w:rsidRDefault="00DF6B16" w:rsidP="00DF6B16">
      <w:bookmarkStart w:id="141" w:name="sub_3035"/>
      <w:r>
        <w:t xml:space="preserve">5) для инвалидов - справка, подтверждающая факт установления инвалидности, и индивидуальная программа реабилитации или абилитации, выданные учреждением государственной службы </w:t>
      </w:r>
      <w:proofErr w:type="gramStart"/>
      <w:r>
        <w:t>медико-социальной</w:t>
      </w:r>
      <w:proofErr w:type="gramEnd"/>
      <w:r>
        <w:t xml:space="preserve"> экспертизы;</w:t>
      </w:r>
    </w:p>
    <w:p w:rsidR="00DF6B16" w:rsidRDefault="00DF6B16" w:rsidP="00DF6B16">
      <w:bookmarkStart w:id="142" w:name="sub_3036"/>
      <w:bookmarkEnd w:id="141"/>
      <w:proofErr w:type="gramStart"/>
      <w:r>
        <w:t>6) для граждан, признанных в установленном порядке недееспособными, - решение суда о признании недееспособными, постановление органа опеки и попечительства о назначении опекуна, решение органа опеки и попечительства о помещении гражданина в психоневрологическое учреждение для социального обеспечения;</w:t>
      </w:r>
      <w:proofErr w:type="gramEnd"/>
    </w:p>
    <w:bookmarkEnd w:id="142"/>
    <w:p w:rsidR="00DF6B16" w:rsidRDefault="00DF6B16" w:rsidP="00DF6B16">
      <w:r>
        <w:t>7) справка, выданная органом, осуществляющим пенсионное обеспечение, о размере пенсии и страховое свидетельство обязательного пенсионного страхования;</w:t>
      </w:r>
    </w:p>
    <w:p w:rsidR="00DF6B16" w:rsidRDefault="00DF6B16" w:rsidP="00DF6B16">
      <w:bookmarkStart w:id="143" w:name="sub_3038"/>
      <w:r>
        <w:t>8) документы (сведения) для расчета среднедушевого дохода гражданина для предоставления социальных услуг за последние 12 месяцев, предшествующих месяцу обращения в ГКУСЗН, по перечню, установленному Правительством Российской Федерации.</w:t>
      </w:r>
    </w:p>
    <w:bookmarkEnd w:id="143"/>
    <w:p w:rsidR="00DF6B16" w:rsidRDefault="00DF6B16" w:rsidP="00DF6B16">
      <w:pPr>
        <w:pStyle w:val="a5"/>
        <w:rPr>
          <w:color w:val="000000"/>
          <w:sz w:val="16"/>
          <w:szCs w:val="16"/>
        </w:rPr>
      </w:pPr>
      <w:r>
        <w:rPr>
          <w:color w:val="000000"/>
          <w:sz w:val="16"/>
          <w:szCs w:val="16"/>
        </w:rPr>
        <w:t>ГАРАНТ:</w:t>
      </w:r>
    </w:p>
    <w:p w:rsidR="00DF6B16" w:rsidRDefault="00DF6B16" w:rsidP="00DF6B16">
      <w:pPr>
        <w:pStyle w:val="a5"/>
      </w:pPr>
      <w:r>
        <w:t xml:space="preserve">См. </w:t>
      </w:r>
      <w:hyperlink r:id="rId38" w:history="1">
        <w:r>
          <w:rPr>
            <w:rStyle w:val="a4"/>
          </w:rPr>
          <w:t>справку</w:t>
        </w:r>
      </w:hyperlink>
      <w:r>
        <w:t xml:space="preserve"> о величине прожиточного минимума на территории Владимирской области</w:t>
      </w:r>
    </w:p>
    <w:p w:rsidR="00DF6B16" w:rsidRDefault="00DF6B16" w:rsidP="00DF6B16">
      <w:proofErr w:type="gramStart"/>
      <w:r>
        <w:t xml:space="preserve">Для граждан, обращающихся за получением социальных услуг в социально-оздоровительных центрах (отделениях), предоставление документов, указанных в </w:t>
      </w:r>
      <w:hyperlink w:anchor="sub_3032" w:history="1">
        <w:r>
          <w:rPr>
            <w:rStyle w:val="a4"/>
          </w:rPr>
          <w:t>подпунктах 2</w:t>
        </w:r>
      </w:hyperlink>
      <w:r>
        <w:t xml:space="preserve">), </w:t>
      </w:r>
      <w:hyperlink w:anchor="sub_3036" w:history="1">
        <w:r>
          <w:rPr>
            <w:rStyle w:val="a4"/>
          </w:rPr>
          <w:t>6</w:t>
        </w:r>
      </w:hyperlink>
      <w:r>
        <w:t xml:space="preserve">), </w:t>
      </w:r>
      <w:hyperlink w:anchor="sub_3038" w:history="1">
        <w:r>
          <w:rPr>
            <w:rStyle w:val="a4"/>
          </w:rPr>
          <w:t>8</w:t>
        </w:r>
      </w:hyperlink>
      <w:r>
        <w:t>), не требуется.</w:t>
      </w:r>
      <w:proofErr w:type="gramEnd"/>
    </w:p>
    <w:p w:rsidR="00DF6B16" w:rsidRDefault="00DF6B16" w:rsidP="00DF6B16"/>
    <w:p w:rsidR="00DF6B16" w:rsidRDefault="00DF6B16" w:rsidP="00DF6B16">
      <w:pPr>
        <w:pStyle w:val="1"/>
      </w:pPr>
      <w:bookmarkStart w:id="144" w:name="sub_3700"/>
      <w:r>
        <w:t>VII. Прекращение предоставления социальных услуг в стационарной форме социального обслуживания</w:t>
      </w:r>
    </w:p>
    <w:bookmarkEnd w:id="144"/>
    <w:p w:rsidR="00DF6B16" w:rsidRDefault="00DF6B16" w:rsidP="00DF6B16"/>
    <w:p w:rsidR="00DF6B16" w:rsidRDefault="00DF6B16" w:rsidP="00DF6B16">
      <w:bookmarkStart w:id="145" w:name="sub_3031"/>
      <w:r>
        <w:t>31. Прекращение предоставления социальных услуг в стационарной форме социального обслуживания производится в следующих случаях:</w:t>
      </w:r>
    </w:p>
    <w:bookmarkEnd w:id="145"/>
    <w:p w:rsidR="00DF6B16" w:rsidRDefault="00DF6B16" w:rsidP="00DF6B16">
      <w:r>
        <w:t>- по письменному заявлению получателя социальных услуг (его законного представителя);</w:t>
      </w:r>
    </w:p>
    <w:p w:rsidR="00DF6B16" w:rsidRDefault="00DF6B16" w:rsidP="00DF6B16">
      <w:r>
        <w:t>- 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DF6B16" w:rsidRDefault="00DF6B16" w:rsidP="00DF6B16">
      <w:r>
        <w:t xml:space="preserve">- при нарушении получателем социальных услуг (его законным представителем) условий, предусмотренных договором </w:t>
      </w:r>
      <w:proofErr w:type="gramStart"/>
      <w:r>
        <w:t>о</w:t>
      </w:r>
      <w:proofErr w:type="gramEnd"/>
      <w:r>
        <w:t xml:space="preserve"> социальном обслуживании;</w:t>
      </w:r>
    </w:p>
    <w:p w:rsidR="00DF6B16" w:rsidRDefault="00DF6B16" w:rsidP="00DF6B16">
      <w:r>
        <w:t>- смерти получателя социальных услуг;</w:t>
      </w:r>
    </w:p>
    <w:p w:rsidR="00DF6B16" w:rsidRDefault="00DF6B16" w:rsidP="00DF6B16">
      <w:r>
        <w:t xml:space="preserve">- </w:t>
      </w:r>
      <w:proofErr w:type="gramStart"/>
      <w:r>
        <w:t>признании</w:t>
      </w:r>
      <w:proofErr w:type="gramEnd"/>
      <w:r>
        <w:t xml:space="preserve"> получателя социальных услуг безвестно отсутствующим или умершим на основании решения суда;</w:t>
      </w:r>
    </w:p>
    <w:p w:rsidR="00DF6B16" w:rsidRDefault="00DF6B16" w:rsidP="00DF6B16">
      <w:r>
        <w:lastRenderedPageBreak/>
        <w:t>- осуждения гражданина-получателя социальных услуг к отбыванию наказания в виде лишения свободы;</w:t>
      </w:r>
    </w:p>
    <w:p w:rsidR="00DF6B16" w:rsidRDefault="00DF6B16" w:rsidP="00DF6B16">
      <w:r>
        <w:t>- возникновения у получателя социальных услуг медицинских противопоказаний к получению социального обслуживания в стационарной форме, подтвержденных заключением уполномоченной медицинской организации.</w:t>
      </w:r>
    </w:p>
    <w:p w:rsidR="00DF6B16" w:rsidRDefault="00DF6B16" w:rsidP="00DF6B16"/>
    <w:p w:rsidR="00DF6B16" w:rsidRDefault="00DF6B16" w:rsidP="00DF6B16">
      <w:pPr>
        <w:ind w:firstLine="698"/>
        <w:jc w:val="right"/>
      </w:pPr>
      <w:bookmarkStart w:id="146" w:name="sub_4000"/>
      <w:r>
        <w:rPr>
          <w:rStyle w:val="a3"/>
        </w:rPr>
        <w:t>Приложение N 4</w:t>
      </w:r>
      <w:r>
        <w:rPr>
          <w:rStyle w:val="a3"/>
        </w:rPr>
        <w:br/>
        <w:t xml:space="preserve">к </w:t>
      </w:r>
      <w:hyperlink w:anchor="sub_0" w:history="1">
        <w:r>
          <w:rPr>
            <w:rStyle w:val="a4"/>
          </w:rPr>
          <w:t>постановлению</w:t>
        </w:r>
      </w:hyperlink>
      <w:r>
        <w:rPr>
          <w:rStyle w:val="a3"/>
        </w:rPr>
        <w:br/>
        <w:t>администрации Владимирской области</w:t>
      </w:r>
      <w:r>
        <w:rPr>
          <w:rStyle w:val="a3"/>
        </w:rPr>
        <w:br/>
        <w:t>от 2 декабря 2014 г. N 1230</w:t>
      </w:r>
    </w:p>
    <w:bookmarkEnd w:id="146"/>
    <w:p w:rsidR="00DF6B16" w:rsidRDefault="00DF6B16" w:rsidP="00DF6B16"/>
    <w:p w:rsidR="00DF6B16" w:rsidRDefault="00DF6B16" w:rsidP="00DF6B16">
      <w:pPr>
        <w:pStyle w:val="1"/>
      </w:pPr>
      <w:r>
        <w:t>Методика</w:t>
      </w:r>
      <w:r>
        <w:br/>
        <w:t xml:space="preserve">расчета </w:t>
      </w:r>
      <w:proofErr w:type="spellStart"/>
      <w:r>
        <w:t>подушевых</w:t>
      </w:r>
      <w:proofErr w:type="spellEnd"/>
      <w:r>
        <w:t xml:space="preserve"> нормативов финансирования социальных услуг</w:t>
      </w:r>
    </w:p>
    <w:p w:rsidR="00DF6B16" w:rsidRDefault="00DF6B16" w:rsidP="00DF6B16"/>
    <w:p w:rsidR="00DF6B16" w:rsidRDefault="00DF6B16" w:rsidP="00DF6B16">
      <w:bookmarkStart w:id="147" w:name="sub_4001"/>
      <w:r>
        <w:t xml:space="preserve">1. Настоящая методика определяет </w:t>
      </w:r>
      <w:proofErr w:type="gramStart"/>
      <w:r>
        <w:t>методические подходы</w:t>
      </w:r>
      <w:proofErr w:type="gramEnd"/>
      <w:r>
        <w:t xml:space="preserve"> при утверждении </w:t>
      </w:r>
      <w:proofErr w:type="spellStart"/>
      <w:r>
        <w:t>подушевых</w:t>
      </w:r>
      <w:proofErr w:type="spellEnd"/>
      <w:r>
        <w:t xml:space="preserve"> нормативов финансирования социальных услуг (далее - Нормативы) в организациях социального обслуживания Владимирской области с целью определения объективной потребности в финансировании социальных услуг.</w:t>
      </w:r>
    </w:p>
    <w:p w:rsidR="00DF6B16" w:rsidRDefault="00DF6B16" w:rsidP="00DF6B16">
      <w:bookmarkStart w:id="148" w:name="sub_4002"/>
      <w:bookmarkEnd w:id="147"/>
      <w:r>
        <w:t>2. Расчет Нормативов производится по каждой социальной услуге, входящей в Перечень социальных услуг, предоставляемых поставщиком социальных услуг на территории Владимирской области (далее - Перечень социальных услуг), в различных формах социального обслуживания, в зависимости от типа и вида поставщика социальной услуги.</w:t>
      </w:r>
    </w:p>
    <w:p w:rsidR="00DF6B16" w:rsidRDefault="00DF6B16" w:rsidP="00DF6B16">
      <w:bookmarkStart w:id="149" w:name="sub_4003"/>
      <w:bookmarkEnd w:id="148"/>
      <w:r>
        <w:t>3. Норматив утверждается ежегодно с учетом расчетов, представленных организациями социального обслуживания Владимирской области, и утверждается приказом департамента социальной защиты населения администрации области.</w:t>
      </w:r>
    </w:p>
    <w:p w:rsidR="00DF6B16" w:rsidRDefault="00DF6B16" w:rsidP="00DF6B16">
      <w:bookmarkStart w:id="150" w:name="sub_4004"/>
      <w:bookmarkEnd w:id="149"/>
      <w:r>
        <w:t>4. Нормативы устанавливаются:</w:t>
      </w:r>
    </w:p>
    <w:bookmarkEnd w:id="150"/>
    <w:p w:rsidR="00DF6B16" w:rsidRDefault="00DF6B16" w:rsidP="00DF6B16">
      <w:r>
        <w:t>в расчете на одно койко-место в день для поставщиков социальных услуг, предоставляющих стационарное социальное обслуживание;</w:t>
      </w:r>
    </w:p>
    <w:p w:rsidR="00DF6B16" w:rsidRDefault="00DF6B16" w:rsidP="00DF6B16">
      <w:r>
        <w:t>в расчете на одно место в день для организаций социального обслуживания, предоставляющих социальные услуги в полустационарных формах;</w:t>
      </w:r>
    </w:p>
    <w:p w:rsidR="00DF6B16" w:rsidRDefault="00DF6B16" w:rsidP="00DF6B16">
      <w:r>
        <w:t>одного жителя в год для организаций, предоставляющих социальные услуги в форме социального обслуживания на дому.</w:t>
      </w:r>
    </w:p>
    <w:p w:rsidR="00DF6B16" w:rsidRDefault="00DF6B16" w:rsidP="00DF6B16">
      <w:bookmarkStart w:id="151" w:name="sub_4005"/>
      <w:r>
        <w:t>5. Нормативы устанавливаются дифференцированно для городской и сельской местности в зависимости от типов организаций социального обслуживания, форм социального обслуживания по видам социальных услуг, включенных в Перечень социальных услуг, численности обслуживаемых в стационарных учреждениях.</w:t>
      </w:r>
    </w:p>
    <w:p w:rsidR="00DF6B16" w:rsidRDefault="00DF6B16" w:rsidP="00DF6B16">
      <w:bookmarkStart w:id="152" w:name="sub_4006"/>
      <w:bookmarkEnd w:id="151"/>
      <w:r>
        <w:t>6. При расчете Нормативов используются утвержденные нормативы питания, оснащения мягким инвентарем.</w:t>
      </w:r>
    </w:p>
    <w:p w:rsidR="00DF6B16" w:rsidRDefault="00DF6B16" w:rsidP="00DF6B16">
      <w:bookmarkStart w:id="153" w:name="sub_4007"/>
      <w:bookmarkEnd w:id="152"/>
      <w:r>
        <w:t>7. Расчет Норматива производится исходя из расчета себестоимости предоставляемой социальной услуги.</w:t>
      </w:r>
    </w:p>
    <w:p w:rsidR="00DF6B16" w:rsidRDefault="00DF6B16" w:rsidP="00DF6B16">
      <w:bookmarkStart w:id="154" w:name="sub_4008"/>
      <w:bookmarkEnd w:id="153"/>
      <w:r>
        <w:t>8. Расчет себестоимости i-й социальной услуги (</w:t>
      </w:r>
      <w:proofErr w:type="spellStart"/>
      <w:r>
        <w:t>СБсу</w:t>
      </w:r>
      <w:proofErr w:type="spellEnd"/>
      <w:r>
        <w:t xml:space="preserve"> i) осуществляется по формуле:</w:t>
      </w:r>
    </w:p>
    <w:bookmarkEnd w:id="154"/>
    <w:p w:rsidR="00DF6B16" w:rsidRDefault="00DF6B16" w:rsidP="00DF6B16"/>
    <w:p w:rsidR="00DF6B16" w:rsidRPr="00DF6B16" w:rsidRDefault="00DF6B16" w:rsidP="00DF6B16">
      <w:pPr>
        <w:pStyle w:val="a9"/>
        <w:rPr>
          <w:sz w:val="22"/>
          <w:szCs w:val="22"/>
          <w:lang w:val="en-US"/>
        </w:rPr>
      </w:pPr>
      <w:proofErr w:type="spellStart"/>
      <w:r>
        <w:rPr>
          <w:sz w:val="22"/>
          <w:szCs w:val="22"/>
        </w:rPr>
        <w:t>СБсу</w:t>
      </w:r>
      <w:proofErr w:type="spellEnd"/>
      <w:r w:rsidRPr="00DF6B16">
        <w:rPr>
          <w:sz w:val="22"/>
          <w:szCs w:val="22"/>
          <w:lang w:val="en-US"/>
        </w:rPr>
        <w:t xml:space="preserve"> i = </w:t>
      </w:r>
      <w:proofErr w:type="spellStart"/>
      <w:r>
        <w:rPr>
          <w:sz w:val="22"/>
          <w:szCs w:val="22"/>
        </w:rPr>
        <w:t>Рпр</w:t>
      </w:r>
      <w:proofErr w:type="spellEnd"/>
      <w:r w:rsidRPr="00DF6B16">
        <w:rPr>
          <w:sz w:val="22"/>
          <w:szCs w:val="22"/>
          <w:lang w:val="en-US"/>
        </w:rPr>
        <w:t xml:space="preserve"> i + </w:t>
      </w:r>
      <w:proofErr w:type="spellStart"/>
      <w:r>
        <w:rPr>
          <w:sz w:val="22"/>
          <w:szCs w:val="22"/>
        </w:rPr>
        <w:t>Ркосв</w:t>
      </w:r>
      <w:proofErr w:type="spellEnd"/>
      <w:r w:rsidRPr="00DF6B16">
        <w:rPr>
          <w:sz w:val="22"/>
          <w:szCs w:val="22"/>
          <w:lang w:val="en-US"/>
        </w:rPr>
        <w:t xml:space="preserve"> i, </w:t>
      </w:r>
      <w:r>
        <w:rPr>
          <w:sz w:val="22"/>
          <w:szCs w:val="22"/>
        </w:rPr>
        <w:t>где</w:t>
      </w:r>
      <w:r w:rsidRPr="00DF6B16">
        <w:rPr>
          <w:sz w:val="22"/>
          <w:szCs w:val="22"/>
          <w:lang w:val="en-US"/>
        </w:rPr>
        <w:t>:</w:t>
      </w:r>
    </w:p>
    <w:p w:rsidR="00DF6B16" w:rsidRPr="00DF6B16" w:rsidRDefault="00DF6B16" w:rsidP="00DF6B16">
      <w:pPr>
        <w:rPr>
          <w:lang w:val="en-US"/>
        </w:rPr>
      </w:pPr>
    </w:p>
    <w:p w:rsidR="00DF6B16" w:rsidRDefault="00DF6B16" w:rsidP="00DF6B16">
      <w:proofErr w:type="spellStart"/>
      <w:r>
        <w:t>Рпр</w:t>
      </w:r>
      <w:proofErr w:type="spellEnd"/>
      <w:r>
        <w:t xml:space="preserve"> i - прямые расходы i-й услуги;</w:t>
      </w:r>
    </w:p>
    <w:p w:rsidR="00DF6B16" w:rsidRDefault="00DF6B16" w:rsidP="00DF6B16">
      <w:proofErr w:type="spellStart"/>
      <w:r>
        <w:t>Ркосв</w:t>
      </w:r>
      <w:proofErr w:type="spellEnd"/>
      <w:r>
        <w:t xml:space="preserve"> i - косвенные расходы i-й услуги.</w:t>
      </w:r>
    </w:p>
    <w:p w:rsidR="00DF6B16" w:rsidRDefault="00DF6B16" w:rsidP="00DF6B16">
      <w:bookmarkStart w:id="155" w:name="sub_4009"/>
      <w:r>
        <w:t>9. К прямым расходам (</w:t>
      </w:r>
      <w:proofErr w:type="spellStart"/>
      <w:r>
        <w:t>Рпр</w:t>
      </w:r>
      <w:proofErr w:type="spellEnd"/>
      <w:r>
        <w:t xml:space="preserve"> i) относятся затраты, непосредственно связанные с предоставлением социальной услуги:</w:t>
      </w:r>
    </w:p>
    <w:bookmarkEnd w:id="155"/>
    <w:p w:rsidR="00DF6B16" w:rsidRDefault="00DF6B16" w:rsidP="00DF6B16">
      <w:r>
        <w:t>заработная плата персонала, непосредственно предоставляющего социальную услугу;</w:t>
      </w:r>
    </w:p>
    <w:p w:rsidR="00DF6B16" w:rsidRDefault="00DF6B16" w:rsidP="00DF6B16">
      <w:r>
        <w:lastRenderedPageBreak/>
        <w:t xml:space="preserve">начисления на оплату труда персонала, непосредственно предоставляющего социальную услугу, определяемые в соответствии с </w:t>
      </w:r>
      <w:proofErr w:type="gramStart"/>
      <w:r>
        <w:t>налоговым</w:t>
      </w:r>
      <w:proofErr w:type="gramEnd"/>
      <w:r>
        <w:t xml:space="preserve"> законодательством;</w:t>
      </w:r>
    </w:p>
    <w:p w:rsidR="00DF6B16" w:rsidRDefault="00DF6B16" w:rsidP="00DF6B16">
      <w:proofErr w:type="gramStart"/>
      <w:r>
        <w:t>общехозяйственные затраты, используемые непосредственно при предоставлении социальной услуги (услуги связи, транспортные услуги, коммунальные услуги в расчете на помещение, в котором непосредственно оказываются услуги, материальные запасы и т.д.</w:t>
      </w:r>
      <w:proofErr w:type="gramEnd"/>
    </w:p>
    <w:p w:rsidR="00DF6B16" w:rsidRDefault="00DF6B16" w:rsidP="00DF6B16">
      <w:r>
        <w:t>прочие расходы, осуществляемые непосредственно при предоставлении социальной услуги (за исключением налогов на землю, имущество, транспорт).</w:t>
      </w:r>
    </w:p>
    <w:p w:rsidR="00DF6B16" w:rsidRDefault="00DF6B16" w:rsidP="00DF6B16">
      <w:bookmarkStart w:id="156" w:name="sub_4010"/>
      <w:r>
        <w:t>10. Расчет прямых расходов производится исходя из величины средних расходов по перечисленным видам затрат государственных организаций социального обслуживания на предоставление социальной услуги за предшествующий год с учетом индекса-дефлятора, установленного на очередной год.</w:t>
      </w:r>
    </w:p>
    <w:bookmarkEnd w:id="156"/>
    <w:p w:rsidR="00DF6B16" w:rsidRDefault="00DF6B16" w:rsidP="00DF6B16"/>
    <w:p w:rsidR="00DF6B16" w:rsidRPr="00DF6B16" w:rsidRDefault="00DF6B16" w:rsidP="00DF6B16">
      <w:pPr>
        <w:pStyle w:val="a9"/>
        <w:rPr>
          <w:sz w:val="22"/>
          <w:szCs w:val="22"/>
          <w:lang w:val="en-US"/>
        </w:rPr>
      </w:pPr>
      <w:proofErr w:type="spellStart"/>
      <w:r>
        <w:rPr>
          <w:sz w:val="22"/>
          <w:szCs w:val="22"/>
        </w:rPr>
        <w:t>Рпр</w:t>
      </w:r>
      <w:proofErr w:type="spellEnd"/>
      <w:r w:rsidRPr="00DF6B16">
        <w:rPr>
          <w:sz w:val="22"/>
          <w:szCs w:val="22"/>
          <w:lang w:val="en-US"/>
        </w:rPr>
        <w:t xml:space="preserve"> i = </w:t>
      </w:r>
      <w:r>
        <w:rPr>
          <w:sz w:val="22"/>
          <w:szCs w:val="22"/>
        </w:rPr>
        <w:t>ЗП</w:t>
      </w:r>
      <w:r w:rsidRPr="00DF6B16">
        <w:rPr>
          <w:sz w:val="22"/>
          <w:szCs w:val="22"/>
          <w:lang w:val="en-US"/>
        </w:rPr>
        <w:t xml:space="preserve"> i + </w:t>
      </w:r>
      <w:r>
        <w:rPr>
          <w:sz w:val="22"/>
          <w:szCs w:val="22"/>
        </w:rPr>
        <w:t>Н</w:t>
      </w:r>
      <w:r w:rsidRPr="00DF6B16">
        <w:rPr>
          <w:sz w:val="22"/>
          <w:szCs w:val="22"/>
          <w:lang w:val="en-US"/>
        </w:rPr>
        <w:t xml:space="preserve"> i + </w:t>
      </w:r>
      <w:proofErr w:type="spellStart"/>
      <w:r>
        <w:rPr>
          <w:sz w:val="22"/>
          <w:szCs w:val="22"/>
        </w:rPr>
        <w:t>ОХз</w:t>
      </w:r>
      <w:proofErr w:type="spellEnd"/>
      <w:r w:rsidRPr="00DF6B16">
        <w:rPr>
          <w:sz w:val="22"/>
          <w:szCs w:val="22"/>
          <w:lang w:val="en-US"/>
        </w:rPr>
        <w:t xml:space="preserve"> i + </w:t>
      </w:r>
      <w:proofErr w:type="spellStart"/>
      <w:r>
        <w:rPr>
          <w:sz w:val="22"/>
          <w:szCs w:val="22"/>
        </w:rPr>
        <w:t>ПРз</w:t>
      </w:r>
      <w:proofErr w:type="spellEnd"/>
      <w:r w:rsidRPr="00DF6B16">
        <w:rPr>
          <w:sz w:val="22"/>
          <w:szCs w:val="22"/>
          <w:lang w:val="en-US"/>
        </w:rPr>
        <w:t xml:space="preserve"> i, </w:t>
      </w:r>
      <w:r>
        <w:rPr>
          <w:sz w:val="22"/>
          <w:szCs w:val="22"/>
        </w:rPr>
        <w:t>где</w:t>
      </w:r>
      <w:r w:rsidRPr="00DF6B16">
        <w:rPr>
          <w:sz w:val="22"/>
          <w:szCs w:val="22"/>
          <w:lang w:val="en-US"/>
        </w:rPr>
        <w:t>:</w:t>
      </w:r>
    </w:p>
    <w:p w:rsidR="00DF6B16" w:rsidRPr="00DF6B16" w:rsidRDefault="00DF6B16" w:rsidP="00DF6B16">
      <w:pPr>
        <w:rPr>
          <w:lang w:val="en-US"/>
        </w:rPr>
      </w:pPr>
    </w:p>
    <w:p w:rsidR="00DF6B16" w:rsidRDefault="00DF6B16" w:rsidP="00DF6B16">
      <w:proofErr w:type="spellStart"/>
      <w:r>
        <w:t>Рпр</w:t>
      </w:r>
      <w:proofErr w:type="spellEnd"/>
      <w:r>
        <w:t xml:space="preserve"> i - прямые расходы i-й услуги;</w:t>
      </w:r>
    </w:p>
    <w:p w:rsidR="00DF6B16" w:rsidRDefault="00DF6B16" w:rsidP="00DF6B16">
      <w:r>
        <w:t>ЗП i - расходы на оплату труда персонала, непосредственно оказывающего i-ю услугу за расчетный период;</w:t>
      </w:r>
    </w:p>
    <w:p w:rsidR="00DF6B16" w:rsidRDefault="00DF6B16" w:rsidP="00DF6B16">
      <w:r>
        <w:t>Н i - начисления на оплату труда персонала, непосредственно оказывающего i-ю услугу за расчетный период;</w:t>
      </w:r>
    </w:p>
    <w:p w:rsidR="00DF6B16" w:rsidRDefault="00DF6B16" w:rsidP="00DF6B16">
      <w:proofErr w:type="spellStart"/>
      <w:r>
        <w:t>ОХз</w:t>
      </w:r>
      <w:proofErr w:type="spellEnd"/>
      <w:r>
        <w:t xml:space="preserve"> i - общехозяйственные затраты, связанные с предоставлением i-й услуги;</w:t>
      </w:r>
    </w:p>
    <w:p w:rsidR="00DF6B16" w:rsidRDefault="00DF6B16" w:rsidP="00DF6B16">
      <w:proofErr w:type="spellStart"/>
      <w:r>
        <w:t>ПРз</w:t>
      </w:r>
      <w:proofErr w:type="spellEnd"/>
      <w:r>
        <w:t xml:space="preserve"> i - прочие расходы, осуществляемые непосредственно при предоставлении социальной услуги.</w:t>
      </w:r>
    </w:p>
    <w:p w:rsidR="00DF6B16" w:rsidRDefault="00DF6B16" w:rsidP="00DF6B16">
      <w:bookmarkStart w:id="157" w:name="sub_4011"/>
      <w:r>
        <w:t>11. Расчет затрат на оплату труда персонала (ЗП i) осуществляется с учетом норм времени на выполнение конкретного вида социальной услуги, заработной платы по каждому работнику в соответствии со штатным расписанием, утвержденным на очередной финансовый год.</w:t>
      </w:r>
    </w:p>
    <w:p w:rsidR="00DF6B16" w:rsidRDefault="00DF6B16" w:rsidP="00DF6B16">
      <w:bookmarkStart w:id="158" w:name="sub_4012"/>
      <w:bookmarkEnd w:id="157"/>
      <w:r>
        <w:t>12. Оплата труда персонала (ЗП i) определяется исходя из фонда оплаты труда персонала, занятого непосредственным предоставлением i-й социальной услуги, и времени, необходимого на предоставление i-й социальной услуги, по формуле:</w:t>
      </w:r>
    </w:p>
    <w:bookmarkEnd w:id="158"/>
    <w:p w:rsidR="00DF6B16" w:rsidRDefault="00DF6B16" w:rsidP="00DF6B16"/>
    <w:p w:rsidR="00DF6B16" w:rsidRPr="00DF6B16" w:rsidRDefault="00DF6B16" w:rsidP="00DF6B16">
      <w:pPr>
        <w:pStyle w:val="a9"/>
        <w:rPr>
          <w:sz w:val="22"/>
          <w:szCs w:val="22"/>
          <w:lang w:val="en-US"/>
        </w:rPr>
      </w:pPr>
      <w:r>
        <w:rPr>
          <w:sz w:val="22"/>
          <w:szCs w:val="22"/>
        </w:rPr>
        <w:t>ЗП</w:t>
      </w:r>
      <w:r w:rsidRPr="00DF6B16">
        <w:rPr>
          <w:sz w:val="22"/>
          <w:szCs w:val="22"/>
          <w:lang w:val="en-US"/>
        </w:rPr>
        <w:t xml:space="preserve"> i = </w:t>
      </w:r>
      <w:proofErr w:type="spellStart"/>
      <w:r>
        <w:rPr>
          <w:sz w:val="22"/>
          <w:szCs w:val="22"/>
        </w:rPr>
        <w:t>ЗПвр</w:t>
      </w:r>
      <w:proofErr w:type="spellEnd"/>
      <w:r w:rsidRPr="00DF6B16">
        <w:rPr>
          <w:sz w:val="22"/>
          <w:szCs w:val="22"/>
          <w:lang w:val="en-US"/>
        </w:rPr>
        <w:t xml:space="preserve"> i x </w:t>
      </w:r>
      <w:proofErr w:type="gramStart"/>
      <w:r w:rsidRPr="00DF6B16">
        <w:rPr>
          <w:sz w:val="22"/>
          <w:szCs w:val="22"/>
          <w:lang w:val="en-US"/>
        </w:rPr>
        <w:t>T</w:t>
      </w:r>
      <w:proofErr w:type="spellStart"/>
      <w:proofErr w:type="gramEnd"/>
      <w:r>
        <w:rPr>
          <w:sz w:val="22"/>
          <w:szCs w:val="22"/>
        </w:rPr>
        <w:t>вр</w:t>
      </w:r>
      <w:proofErr w:type="spellEnd"/>
      <w:r w:rsidRPr="00DF6B16">
        <w:rPr>
          <w:sz w:val="22"/>
          <w:szCs w:val="22"/>
          <w:lang w:val="en-US"/>
        </w:rPr>
        <w:t xml:space="preserve"> i, </w:t>
      </w:r>
      <w:r>
        <w:rPr>
          <w:sz w:val="22"/>
          <w:szCs w:val="22"/>
        </w:rPr>
        <w:t>где</w:t>
      </w:r>
      <w:r w:rsidRPr="00DF6B16">
        <w:rPr>
          <w:sz w:val="22"/>
          <w:szCs w:val="22"/>
          <w:lang w:val="en-US"/>
        </w:rPr>
        <w:t>:</w:t>
      </w:r>
    </w:p>
    <w:p w:rsidR="00DF6B16" w:rsidRPr="00DF6B16" w:rsidRDefault="00DF6B16" w:rsidP="00DF6B16">
      <w:pPr>
        <w:rPr>
          <w:lang w:val="en-US"/>
        </w:rPr>
      </w:pPr>
    </w:p>
    <w:p w:rsidR="00DF6B16" w:rsidRDefault="00DF6B16" w:rsidP="00DF6B16">
      <w:proofErr w:type="spellStart"/>
      <w:r>
        <w:t>ЗПвр</w:t>
      </w:r>
      <w:proofErr w:type="spellEnd"/>
      <w:r>
        <w:t xml:space="preserve"> i - затраты на оплату труда в пересчете на одну минуту по сотрудникам, предоставляющим i-ю услугу за расчетный период (руб.);</w:t>
      </w:r>
    </w:p>
    <w:p w:rsidR="00DF6B16" w:rsidRDefault="00DF6B16" w:rsidP="00DF6B16">
      <w:proofErr w:type="spellStart"/>
      <w:proofErr w:type="gramStart"/>
      <w:r>
        <w:t>T</w:t>
      </w:r>
      <w:proofErr w:type="gramEnd"/>
      <w:r>
        <w:t>вр</w:t>
      </w:r>
      <w:proofErr w:type="spellEnd"/>
      <w:r>
        <w:t xml:space="preserve"> i - время, необходимое для предоставления i-й услуги персоналом (мин.)</w:t>
      </w:r>
    </w:p>
    <w:p w:rsidR="00DF6B16" w:rsidRDefault="00DF6B16" w:rsidP="00DF6B16">
      <w:bookmarkStart w:id="159" w:name="sub_4013"/>
      <w:r>
        <w:t>13. Общехозяйственные затраты (</w:t>
      </w:r>
      <w:proofErr w:type="spellStart"/>
      <w:r>
        <w:t>ОХз</w:t>
      </w:r>
      <w:proofErr w:type="spellEnd"/>
      <w:r>
        <w:t xml:space="preserve"> i), используемые непосредственно при предоставлении социальной услуги, включают:</w:t>
      </w:r>
    </w:p>
    <w:bookmarkEnd w:id="159"/>
    <w:p w:rsidR="00DF6B16" w:rsidRDefault="00DF6B16" w:rsidP="00DF6B16">
      <w:r>
        <w:t>услуги связи;</w:t>
      </w:r>
    </w:p>
    <w:p w:rsidR="00DF6B16" w:rsidRDefault="00DF6B16" w:rsidP="00DF6B16">
      <w:r>
        <w:t>транспортные услуги;</w:t>
      </w:r>
    </w:p>
    <w:p w:rsidR="00DF6B16" w:rsidRDefault="00DF6B16" w:rsidP="00DF6B16">
      <w:r>
        <w:t>коммунальные услуги, в расчете на помещение, в котором непосредственно оказываются услуги;</w:t>
      </w:r>
    </w:p>
    <w:p w:rsidR="00DF6B16" w:rsidRDefault="00DF6B16" w:rsidP="00DF6B16">
      <w:r>
        <w:t>материальные запасы;</w:t>
      </w:r>
    </w:p>
    <w:p w:rsidR="00DF6B16" w:rsidRDefault="00DF6B16" w:rsidP="00DF6B16">
      <w:r>
        <w:t>прочие расходы, осуществляемые непосредственно при предоставлении социальной услуги (за исключением налогов на землю, имущество, транспорт)</w:t>
      </w:r>
    </w:p>
    <w:p w:rsidR="00DF6B16" w:rsidRDefault="00DF6B16" w:rsidP="00DF6B16">
      <w:r>
        <w:t>и рассчитываются по формуле:</w:t>
      </w:r>
    </w:p>
    <w:p w:rsidR="00DF6B16" w:rsidRDefault="00DF6B16" w:rsidP="00DF6B16"/>
    <w:p w:rsidR="00DF6B16" w:rsidRDefault="00DF6B16" w:rsidP="00DF6B16">
      <w:pPr>
        <w:pStyle w:val="a9"/>
        <w:rPr>
          <w:sz w:val="22"/>
          <w:szCs w:val="22"/>
        </w:rPr>
      </w:pPr>
      <w:proofErr w:type="spellStart"/>
      <w:r>
        <w:rPr>
          <w:sz w:val="22"/>
          <w:szCs w:val="22"/>
        </w:rPr>
        <w:t>ОХз</w:t>
      </w:r>
      <w:proofErr w:type="spellEnd"/>
      <w:r>
        <w:rPr>
          <w:sz w:val="22"/>
          <w:szCs w:val="22"/>
        </w:rPr>
        <w:t xml:space="preserve"> i = </w:t>
      </w:r>
      <w:proofErr w:type="spellStart"/>
      <w:r>
        <w:rPr>
          <w:sz w:val="22"/>
          <w:szCs w:val="22"/>
        </w:rPr>
        <w:t>Зс</w:t>
      </w:r>
      <w:proofErr w:type="spellEnd"/>
      <w:r>
        <w:rPr>
          <w:sz w:val="22"/>
          <w:szCs w:val="22"/>
        </w:rPr>
        <w:t xml:space="preserve"> i + </w:t>
      </w:r>
      <w:proofErr w:type="spellStart"/>
      <w:r>
        <w:rPr>
          <w:sz w:val="22"/>
          <w:szCs w:val="22"/>
        </w:rPr>
        <w:t>Зт</w:t>
      </w:r>
      <w:proofErr w:type="spellEnd"/>
      <w:r>
        <w:rPr>
          <w:sz w:val="22"/>
          <w:szCs w:val="22"/>
        </w:rPr>
        <w:t xml:space="preserve"> i + </w:t>
      </w:r>
      <w:proofErr w:type="spellStart"/>
      <w:r>
        <w:rPr>
          <w:sz w:val="22"/>
          <w:szCs w:val="22"/>
        </w:rPr>
        <w:t>Зк</w:t>
      </w:r>
      <w:proofErr w:type="spellEnd"/>
      <w:r>
        <w:rPr>
          <w:sz w:val="22"/>
          <w:szCs w:val="22"/>
        </w:rPr>
        <w:t xml:space="preserve"> i + </w:t>
      </w:r>
      <w:proofErr w:type="spellStart"/>
      <w:r>
        <w:rPr>
          <w:sz w:val="22"/>
          <w:szCs w:val="22"/>
        </w:rPr>
        <w:t>Зм</w:t>
      </w:r>
      <w:proofErr w:type="spellEnd"/>
      <w:r>
        <w:rPr>
          <w:sz w:val="22"/>
          <w:szCs w:val="22"/>
        </w:rPr>
        <w:t xml:space="preserve"> i + </w:t>
      </w:r>
      <w:proofErr w:type="spellStart"/>
      <w:r>
        <w:rPr>
          <w:sz w:val="22"/>
          <w:szCs w:val="22"/>
        </w:rPr>
        <w:t>Зпр</w:t>
      </w:r>
      <w:proofErr w:type="spellEnd"/>
      <w:r>
        <w:rPr>
          <w:sz w:val="22"/>
          <w:szCs w:val="22"/>
        </w:rPr>
        <w:t xml:space="preserve"> i, где:</w:t>
      </w:r>
    </w:p>
    <w:p w:rsidR="00DF6B16" w:rsidRDefault="00DF6B16" w:rsidP="00DF6B16"/>
    <w:p w:rsidR="00DF6B16" w:rsidRDefault="00DF6B16" w:rsidP="00DF6B16">
      <w:proofErr w:type="spellStart"/>
      <w:r>
        <w:t>Зс</w:t>
      </w:r>
      <w:proofErr w:type="spellEnd"/>
      <w:r>
        <w:t xml:space="preserve"> i - затраты на услуги связи, возникшие непосредственно при предоставлении i-й услуги;</w:t>
      </w:r>
    </w:p>
    <w:p w:rsidR="00DF6B16" w:rsidRDefault="00DF6B16" w:rsidP="00DF6B16">
      <w:proofErr w:type="spellStart"/>
      <w:r>
        <w:t>Зт</w:t>
      </w:r>
      <w:proofErr w:type="spellEnd"/>
      <w:r>
        <w:t xml:space="preserve"> i - транспортные затраты, возникшие непосредственно при предоставлении i-й услуги;</w:t>
      </w:r>
    </w:p>
    <w:p w:rsidR="00DF6B16" w:rsidRDefault="00DF6B16" w:rsidP="00DF6B16">
      <w:proofErr w:type="spellStart"/>
      <w:r>
        <w:t>Зк</w:t>
      </w:r>
      <w:proofErr w:type="spellEnd"/>
      <w:r>
        <w:t xml:space="preserve"> i - затраты на коммунальные услуги, возникшие непосредственно при предоставлении i-й </w:t>
      </w:r>
      <w:r>
        <w:lastRenderedPageBreak/>
        <w:t>услуги;</w:t>
      </w:r>
    </w:p>
    <w:p w:rsidR="00DF6B16" w:rsidRDefault="00DF6B16" w:rsidP="00DF6B16">
      <w:proofErr w:type="spellStart"/>
      <w:r>
        <w:t>Зм</w:t>
      </w:r>
      <w:proofErr w:type="spellEnd"/>
      <w:r>
        <w:t xml:space="preserve"> i - затраты на приобретение материальных запасов, возникшие непосредственно при предоставлении i-й услуги;</w:t>
      </w:r>
    </w:p>
    <w:p w:rsidR="00DF6B16" w:rsidRDefault="00DF6B16" w:rsidP="00DF6B16">
      <w:proofErr w:type="spellStart"/>
      <w:r>
        <w:t>Зпр</w:t>
      </w:r>
      <w:proofErr w:type="spellEnd"/>
      <w:r>
        <w:t xml:space="preserve"> i - прочие затраты, возникшие непосредственно при предоставлении i-й услуги.</w:t>
      </w:r>
    </w:p>
    <w:p w:rsidR="00DF6B16" w:rsidRDefault="00DF6B16" w:rsidP="00DF6B16">
      <w:bookmarkStart w:id="160" w:name="sub_4014"/>
      <w:r>
        <w:t>14. Расходы на оказание услуг связи включают: телефонную связь, сотовую связь, подключение и использование информационно-телекоммуникационной сети "Интернет", междугородные и международные соединения, местное телефонное соединение (абонентская и повременная оплата), радиосвязь и другие средства связи, кроме того, пересылку почтовых отправлений, почтовые переводы, приобретение почтовых марок, конвертов и другие аналогичные расходы.</w:t>
      </w:r>
    </w:p>
    <w:p w:rsidR="00DF6B16" w:rsidRDefault="00DF6B16" w:rsidP="00DF6B16">
      <w:bookmarkStart w:id="161" w:name="sub_4015"/>
      <w:bookmarkEnd w:id="160"/>
      <w:r>
        <w:t>15. Транспортные расходы организации могут включать: оплату договоров на оказание транспортных услуг в целях предоставления социальной услуги, в том числе за наем транспортных средств, стоимость переезда и иные транспортные расходы, связанные с перемещением работников.</w:t>
      </w:r>
    </w:p>
    <w:p w:rsidR="00DF6B16" w:rsidRDefault="00DF6B16" w:rsidP="00DF6B16">
      <w:bookmarkStart w:id="162" w:name="sub_4016"/>
      <w:bookmarkEnd w:id="161"/>
      <w:r>
        <w:t xml:space="preserve">16. </w:t>
      </w:r>
      <w:proofErr w:type="gramStart"/>
      <w:r>
        <w:t>Расходы организации по оплате договоров на оказание коммунальных услуг, возникшие непосредственно при предоставлении социальной услуг в целях обеспечения собственных нужд, могут включать: теплоснабжение, газоснабжение, электроснабжение, холодное водоснабжение, водоотведение, ассенизацию и т.д.</w:t>
      </w:r>
      <w:proofErr w:type="gramEnd"/>
    </w:p>
    <w:p w:rsidR="00DF6B16" w:rsidRDefault="00DF6B16" w:rsidP="00DF6B16">
      <w:bookmarkStart w:id="163" w:name="sub_4017"/>
      <w:bookmarkEnd w:id="162"/>
      <w:r>
        <w:t>17. Расходы на потребление коммунальных услуг определяются с учетом лимитов, согласованных с департаментом жилищно-коммунального хозяйства администрации области на очередной финансовый год.</w:t>
      </w:r>
    </w:p>
    <w:p w:rsidR="00DF6B16" w:rsidRDefault="00DF6B16" w:rsidP="00DF6B16">
      <w:bookmarkStart w:id="164" w:name="sub_4018"/>
      <w:bookmarkEnd w:id="163"/>
      <w:r>
        <w:t>18. Расходы организации на материальные запасы могут включать: приобретение продуктов питания, горюче-смазочных материалов, канцелярских товаров и прочих материалов, необходимых для предоставления социальной услуги.</w:t>
      </w:r>
    </w:p>
    <w:p w:rsidR="00DF6B16" w:rsidRDefault="00DF6B16" w:rsidP="00DF6B16">
      <w:bookmarkStart w:id="165" w:name="sub_4019"/>
      <w:bookmarkEnd w:id="164"/>
      <w:r>
        <w:t>19. Расходы на приобретение продуктов определяются исходя из утвержденных норм среднесуточного набора продуктов для одного проживающего и действующих цен.</w:t>
      </w:r>
    </w:p>
    <w:p w:rsidR="00DF6B16" w:rsidRDefault="00DF6B16" w:rsidP="00DF6B16">
      <w:bookmarkStart w:id="166" w:name="sub_4020"/>
      <w:bookmarkEnd w:id="165"/>
      <w:r>
        <w:t>20. К косвенным расходам относятся те виды расходов, которые необходимы для предоставления социальной услуги, но которые нельзя включить в себестоимость методом прямого счета.</w:t>
      </w:r>
    </w:p>
    <w:p w:rsidR="00DF6B16" w:rsidRDefault="00DF6B16" w:rsidP="00DF6B16">
      <w:bookmarkStart w:id="167" w:name="sub_4021"/>
      <w:bookmarkEnd w:id="166"/>
      <w:r>
        <w:t>21. Косвенные расходы при оказании социальной услуги могут включать:</w:t>
      </w:r>
    </w:p>
    <w:p w:rsidR="00DF6B16" w:rsidRDefault="00DF6B16" w:rsidP="00DF6B16">
      <w:bookmarkStart w:id="168" w:name="sub_4022"/>
      <w:bookmarkEnd w:id="167"/>
      <w:r>
        <w:t>1) заработную плату управленческого персонала, определяемую в соответствии со штатным расписанием, утвержденным на очередной финансовый год;</w:t>
      </w:r>
    </w:p>
    <w:p w:rsidR="00DF6B16" w:rsidRDefault="00DF6B16" w:rsidP="00DF6B16">
      <w:bookmarkStart w:id="169" w:name="sub_4023"/>
      <w:bookmarkEnd w:id="168"/>
      <w:r>
        <w:t xml:space="preserve">2) начисления на оплату труда управленческого персонала, которые определяются в соответствии с </w:t>
      </w:r>
      <w:hyperlink r:id="rId39" w:history="1">
        <w:proofErr w:type="gramStart"/>
        <w:r>
          <w:rPr>
            <w:rStyle w:val="a4"/>
          </w:rPr>
          <w:t>налоговым</w:t>
        </w:r>
        <w:proofErr w:type="gramEnd"/>
        <w:r>
          <w:rPr>
            <w:rStyle w:val="a4"/>
          </w:rPr>
          <w:t xml:space="preserve"> законодательством</w:t>
        </w:r>
      </w:hyperlink>
      <w:r>
        <w:t>.</w:t>
      </w:r>
    </w:p>
    <w:p w:rsidR="00DF6B16" w:rsidRDefault="00DF6B16" w:rsidP="00DF6B16">
      <w:bookmarkStart w:id="170" w:name="sub_4024"/>
      <w:bookmarkEnd w:id="169"/>
      <w:r>
        <w:t>3) оплату работ, услуг, в том числе:</w:t>
      </w:r>
    </w:p>
    <w:bookmarkEnd w:id="170"/>
    <w:p w:rsidR="00DF6B16" w:rsidRDefault="00DF6B16" w:rsidP="00DF6B16">
      <w:r>
        <w:t xml:space="preserve">услуги связи (за исключением расходов, понесенных при </w:t>
      </w:r>
      <w:proofErr w:type="gramStart"/>
      <w:r>
        <w:t>непосредственном</w:t>
      </w:r>
      <w:proofErr w:type="gramEnd"/>
      <w:r>
        <w:t xml:space="preserve"> оказании социальной услуги);</w:t>
      </w:r>
    </w:p>
    <w:p w:rsidR="00DF6B16" w:rsidRDefault="00DF6B16" w:rsidP="00DF6B16">
      <w:r>
        <w:t xml:space="preserve">транспортные услуги (за исключением расходов, понесенных при </w:t>
      </w:r>
      <w:proofErr w:type="gramStart"/>
      <w:r>
        <w:t>непосредственном</w:t>
      </w:r>
      <w:proofErr w:type="gramEnd"/>
      <w:r>
        <w:t xml:space="preserve"> оказании социальной услуги);</w:t>
      </w:r>
    </w:p>
    <w:p w:rsidR="00DF6B16" w:rsidRDefault="00DF6B16" w:rsidP="00DF6B16">
      <w:r>
        <w:t xml:space="preserve">коммунальные услуги (за исключением расходов, понесенных при </w:t>
      </w:r>
      <w:proofErr w:type="gramStart"/>
      <w:r>
        <w:t>непосредственном</w:t>
      </w:r>
      <w:proofErr w:type="gramEnd"/>
      <w:r>
        <w:t xml:space="preserve"> оказании социальной услуги);</w:t>
      </w:r>
    </w:p>
    <w:p w:rsidR="00DF6B16" w:rsidRDefault="00DF6B16" w:rsidP="00DF6B16">
      <w:r>
        <w:t>работы, услуги по содержанию имущества (санитарно-гигиеническое обслуживание: дератизация, дезинфекция, вывоз мусора; техническое обслуживание технических средств, текущий ремонт оборудования, текущий ремонт зданий, ремонт автотранспорта и другие аналогичные расходы);</w:t>
      </w:r>
    </w:p>
    <w:p w:rsidR="00DF6B16" w:rsidRDefault="00DF6B16" w:rsidP="00DF6B16">
      <w:r>
        <w:t>прочие работы, услуги (установка и монтаж локальных вычислительных сетей, систем охранной и пожарной сигнализации, видеонаблюдения, контроля доступа; услуги вневедомственной (в том числе пожарной) охраны; услуги по страхованию; изготовление и (или) приобретение бланочной продукции; услуги в области информационных технологий), которые рассчитываются исходя из расходов за предшествующий год с учетом индексации;</w:t>
      </w:r>
    </w:p>
    <w:p w:rsidR="00DF6B16" w:rsidRDefault="00DF6B16" w:rsidP="00DF6B16">
      <w:r>
        <w:lastRenderedPageBreak/>
        <w:t xml:space="preserve">расходование материальных запасов: расходы на горюче-смазочные материалы, канцелярские расходы и иные материальные запасы (за исключением расходов, понесенных при </w:t>
      </w:r>
      <w:proofErr w:type="gramStart"/>
      <w:r>
        <w:t>непосредственном</w:t>
      </w:r>
      <w:proofErr w:type="gramEnd"/>
      <w:r>
        <w:t xml:space="preserve"> оказании социальной услуги).</w:t>
      </w:r>
    </w:p>
    <w:p w:rsidR="00DF6B16" w:rsidRDefault="00DF6B16" w:rsidP="00DF6B16"/>
    <w:p w:rsidR="00DF6B16" w:rsidRDefault="00DF6B16" w:rsidP="00DF6B16">
      <w:pPr>
        <w:ind w:firstLine="698"/>
        <w:jc w:val="right"/>
      </w:pPr>
      <w:bookmarkStart w:id="171" w:name="sub_5000"/>
      <w:r>
        <w:rPr>
          <w:rStyle w:val="a3"/>
        </w:rPr>
        <w:t>Приложение N 5</w:t>
      </w:r>
      <w:r>
        <w:rPr>
          <w:rStyle w:val="a3"/>
        </w:rPr>
        <w:br/>
        <w:t xml:space="preserve">к </w:t>
      </w:r>
      <w:hyperlink w:anchor="sub_0" w:history="1">
        <w:r>
          <w:rPr>
            <w:rStyle w:val="a4"/>
          </w:rPr>
          <w:t>постановлению</w:t>
        </w:r>
      </w:hyperlink>
      <w:r>
        <w:rPr>
          <w:rStyle w:val="a3"/>
        </w:rPr>
        <w:br/>
        <w:t>администрации Владимирской области</w:t>
      </w:r>
      <w:r>
        <w:rPr>
          <w:rStyle w:val="a3"/>
        </w:rPr>
        <w:br/>
        <w:t>от 2 декабря 2014 г. N 1230</w:t>
      </w:r>
    </w:p>
    <w:bookmarkEnd w:id="171"/>
    <w:p w:rsidR="00DF6B16" w:rsidRDefault="00DF6B16" w:rsidP="00DF6B16"/>
    <w:p w:rsidR="00DF6B16" w:rsidRDefault="00DF6B16" w:rsidP="00DF6B16">
      <w:pPr>
        <w:pStyle w:val="1"/>
      </w:pPr>
      <w:r>
        <w:t>Порядок</w:t>
      </w:r>
      <w:r>
        <w:br/>
        <w:t>предоставления срочных социальных услуг</w:t>
      </w:r>
    </w:p>
    <w:p w:rsidR="00DF6B16" w:rsidRDefault="00DF6B16" w:rsidP="00DF6B16">
      <w:pPr>
        <w:pStyle w:val="aa"/>
      </w:pPr>
      <w:r>
        <w:t xml:space="preserve">С изменениями и дополнениями </w:t>
      </w:r>
      <w:proofErr w:type="gramStart"/>
      <w:r>
        <w:t>от</w:t>
      </w:r>
      <w:proofErr w:type="gramEnd"/>
      <w:r>
        <w:t>:</w:t>
      </w:r>
    </w:p>
    <w:p w:rsidR="00DF6B16" w:rsidRDefault="00DF6B16" w:rsidP="00DF6B16">
      <w:pPr>
        <w:pStyle w:val="a7"/>
      </w:pPr>
      <w:r>
        <w:t>20 апреля, 5 ноября 2015 г.</w:t>
      </w:r>
    </w:p>
    <w:p w:rsidR="00DF6B16" w:rsidRDefault="00DF6B16" w:rsidP="00DF6B16"/>
    <w:p w:rsidR="00DF6B16" w:rsidRDefault="00DF6B16" w:rsidP="00DF6B16">
      <w:pPr>
        <w:pStyle w:val="1"/>
      </w:pPr>
      <w:bookmarkStart w:id="172" w:name="sub_5100"/>
      <w:r>
        <w:t>I. Общие положения</w:t>
      </w:r>
    </w:p>
    <w:bookmarkEnd w:id="172"/>
    <w:p w:rsidR="00DF6B16" w:rsidRDefault="00DF6B16" w:rsidP="00DF6B16"/>
    <w:p w:rsidR="00DF6B16" w:rsidRDefault="00DF6B16" w:rsidP="00DF6B16">
      <w:bookmarkStart w:id="173" w:name="sub_5001"/>
      <w:r>
        <w:t>1. Настоящий Порядок предоставления срочных социальных услуг определяет правила предоставления срочных социальных услуг гражданам, признанным нуждающимися в оказании неотложной помощи.</w:t>
      </w:r>
    </w:p>
    <w:p w:rsidR="00DF6B16" w:rsidRDefault="00DF6B16" w:rsidP="00DF6B16">
      <w:bookmarkStart w:id="174" w:name="sub_5002"/>
      <w:bookmarkEnd w:id="173"/>
      <w:r>
        <w:t>2. Предоставление срочных социальных услуг осуществляется поставщиками социальных услуг, оказывающими срочные социальные услуги.</w:t>
      </w:r>
    </w:p>
    <w:p w:rsidR="00DF6B16" w:rsidRDefault="00DF6B16" w:rsidP="00DF6B16">
      <w:bookmarkStart w:id="175" w:name="sub_5003"/>
      <w:bookmarkEnd w:id="174"/>
      <w:r>
        <w:t>3. Настоящий Порядок обязателен для исполнения поставщиками срочных социальных услуг.</w:t>
      </w:r>
    </w:p>
    <w:bookmarkEnd w:id="175"/>
    <w:p w:rsidR="00DF6B16" w:rsidRDefault="00DF6B16" w:rsidP="00DF6B16"/>
    <w:p w:rsidR="00DF6B16" w:rsidRDefault="00DF6B16" w:rsidP="00DF6B16">
      <w:pPr>
        <w:pStyle w:val="1"/>
      </w:pPr>
      <w:bookmarkStart w:id="176" w:name="sub_5200"/>
      <w:r>
        <w:t>II. Порядок обращения за получением срочных социальных услуг</w:t>
      </w:r>
    </w:p>
    <w:bookmarkEnd w:id="176"/>
    <w:p w:rsidR="00DF6B16" w:rsidRDefault="00DF6B16" w:rsidP="00DF6B16"/>
    <w:p w:rsidR="00DF6B16" w:rsidRDefault="00DF6B16" w:rsidP="00DF6B16">
      <w:bookmarkStart w:id="177" w:name="sub_5004"/>
      <w:r>
        <w:t>4.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к поставщику срочных социальных услуг.</w:t>
      </w:r>
    </w:p>
    <w:p w:rsidR="00DF6B16" w:rsidRDefault="00DF6B16" w:rsidP="00DF6B16">
      <w:bookmarkStart w:id="178" w:name="sub_5005"/>
      <w:bookmarkEnd w:id="177"/>
      <w:r>
        <w:t>5. Обратиться с заявлением на получение социальных услуг могут граждане Российской Федерации, иностранные граждане и лица без гражданства, постоянно проживающие на территории Российской Федерации, беженцы, нуждающиеся в получении срочных социальных услуг (далее - получатели социальных услуг).</w:t>
      </w:r>
    </w:p>
    <w:bookmarkEnd w:id="178"/>
    <w:p w:rsidR="00DF6B16" w:rsidRDefault="00DF6B16" w:rsidP="00DF6B16"/>
    <w:p w:rsidR="00DF6B16" w:rsidRDefault="00DF6B16" w:rsidP="00DF6B16">
      <w:pPr>
        <w:pStyle w:val="1"/>
      </w:pPr>
      <w:bookmarkStart w:id="179" w:name="sub_5300"/>
      <w:r>
        <w:t>III. Стандарт срочных социальных услуг</w:t>
      </w:r>
    </w:p>
    <w:bookmarkEnd w:id="179"/>
    <w:p w:rsidR="00DF6B16" w:rsidRDefault="00DF6B16" w:rsidP="00DF6B16"/>
    <w:p w:rsidR="00DF6B16" w:rsidRDefault="00DF6B16" w:rsidP="00DF6B16">
      <w:bookmarkStart w:id="180" w:name="sub_5006"/>
      <w:r>
        <w:t>6. Предоставление срочных социальных услуг включает в себя:</w:t>
      </w:r>
    </w:p>
    <w:bookmarkEnd w:id="180"/>
    <w:p w:rsidR="00DF6B16" w:rsidRDefault="00DF6B16" w:rsidP="00DF6B16">
      <w:r>
        <w:t>- обеспечение бесплатным горячим питанием или наборами продуктов;</w:t>
      </w:r>
    </w:p>
    <w:p w:rsidR="00DF6B16" w:rsidRDefault="00DF6B16" w:rsidP="00DF6B16">
      <w:r>
        <w:t>- обеспечение одеждой, обувью и другими предметами первой необходимости;</w:t>
      </w:r>
    </w:p>
    <w:p w:rsidR="00DF6B16" w:rsidRDefault="00DF6B16" w:rsidP="00DF6B16">
      <w:r>
        <w:t>- содействие в получении временного жилого помещения;</w:t>
      </w:r>
    </w:p>
    <w:p w:rsidR="00DF6B16" w:rsidRDefault="00DF6B16" w:rsidP="00DF6B16">
      <w:r>
        <w:t>- содействие в получении юридической помощи в целях защиты прав и законных интересов получателей социальных услуг;</w:t>
      </w:r>
    </w:p>
    <w:p w:rsidR="00DF6B16" w:rsidRDefault="00DF6B16" w:rsidP="00DF6B16">
      <w:r>
        <w:t>- содействие в получении экстренной психологической помощи с привлечением к этой работе психологов и священнослужителей;</w:t>
      </w:r>
    </w:p>
    <w:p w:rsidR="00DF6B16" w:rsidRDefault="00DF6B16" w:rsidP="00DF6B16">
      <w:r>
        <w:lastRenderedPageBreak/>
        <w:t>- иные срочные социальные услуги.</w:t>
      </w:r>
    </w:p>
    <w:p w:rsidR="00DF6B16" w:rsidRDefault="00DF6B16" w:rsidP="00DF6B16">
      <w:bookmarkStart w:id="181" w:name="sub_5007"/>
      <w:r>
        <w:t>7.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p w:rsidR="00DF6B16" w:rsidRDefault="00DF6B16" w:rsidP="00DF6B16">
      <w:bookmarkStart w:id="182" w:name="sub_5008"/>
      <w:bookmarkEnd w:id="181"/>
      <w:r>
        <w:t>8. Срочные социальные услуги предоставляются получателю социальных услуг бесплатно.</w:t>
      </w:r>
    </w:p>
    <w:p w:rsidR="00DF6B16" w:rsidRDefault="00DF6B16" w:rsidP="00DF6B16">
      <w:bookmarkStart w:id="183" w:name="sub_5009"/>
      <w:bookmarkEnd w:id="182"/>
      <w:r>
        <w:t>9. Результатом предоставления срочных социальных услуг является улучшение условий жизнедеятельности получателя социальных услуг и (или) расширения его возможностей самостоятельно обеспечивать свои основные жизненные потребности.</w:t>
      </w:r>
    </w:p>
    <w:p w:rsidR="00DF6B16" w:rsidRDefault="00DF6B16" w:rsidP="00DF6B16">
      <w:bookmarkStart w:id="184" w:name="sub_5010"/>
      <w:bookmarkEnd w:id="183"/>
      <w:r>
        <w:t>10. Основными факторами, определяющими качество услуг, предоставляемых получателям социальных услуг, являются:</w:t>
      </w:r>
    </w:p>
    <w:bookmarkEnd w:id="184"/>
    <w:p w:rsidR="00DF6B16" w:rsidRDefault="00DF6B16" w:rsidP="00DF6B16">
      <w:r>
        <w:t>- адресность предоставления социальных услуг;</w:t>
      </w:r>
    </w:p>
    <w:p w:rsidR="00DF6B16" w:rsidRDefault="00DF6B16" w:rsidP="00DF6B16">
      <w:r>
        <w:t>- приближенность поставщиков социальных услуг к месту жительства получателя социальных услуг;</w:t>
      </w:r>
    </w:p>
    <w:p w:rsidR="00DF6B16" w:rsidRDefault="00DF6B16" w:rsidP="00DF6B16">
      <w:r>
        <w:t xml:space="preserve">- достаточность количества поставщиков социальных услуг для обеспечения потребностей граждан в </w:t>
      </w:r>
      <w:proofErr w:type="gramStart"/>
      <w:r>
        <w:t>социальном</w:t>
      </w:r>
      <w:proofErr w:type="gramEnd"/>
      <w:r>
        <w:t xml:space="preserve"> обслуживании;</w:t>
      </w:r>
    </w:p>
    <w:p w:rsidR="00DF6B16" w:rsidRDefault="00DF6B16" w:rsidP="00DF6B16">
      <w:r>
        <w:t>- достаточность финансовых, материально-технических, кадровых и информационных ресурсов у поставщиков социальных услуг.</w:t>
      </w:r>
    </w:p>
    <w:p w:rsidR="00DF6B16" w:rsidRDefault="00DF6B16" w:rsidP="00DF6B16">
      <w:bookmarkStart w:id="185" w:name="sub_5011"/>
      <w:r>
        <w:t>11. При оценке качества услуги используют следующие критерии:</w:t>
      </w:r>
    </w:p>
    <w:bookmarkEnd w:id="185"/>
    <w:p w:rsidR="00DF6B16" w:rsidRDefault="00DF6B16" w:rsidP="00DF6B16">
      <w:r>
        <w:t>- полнота предоставления социальной услуги в соответствии с требованиями законодательства, в том числе исходя из объема срочных социальных услуг, сроков предоставления, иных критериев, позволяющих оценить полноту предоставления социальных услуг;</w:t>
      </w:r>
    </w:p>
    <w:p w:rsidR="00DF6B16" w:rsidRDefault="00DF6B16" w:rsidP="00DF6B16">
      <w:r>
        <w:t>- своевременность предоставления срочной социальной услуги, в том числе исходя из степени нуждаемости получателя социальных услуг;</w:t>
      </w:r>
    </w:p>
    <w:p w:rsidR="00DF6B16" w:rsidRDefault="00DF6B16" w:rsidP="00DF6B16">
      <w:r>
        <w:t>- результативность (эффективность) предоставления срочной социальной услуги (улучшение условий жизнедеятельности получателя социальных услуг).</w:t>
      </w:r>
    </w:p>
    <w:p w:rsidR="00DF6B16" w:rsidRDefault="00DF6B16" w:rsidP="00DF6B16">
      <w:bookmarkStart w:id="186" w:name="sub_5012"/>
      <w:r>
        <w:t xml:space="preserve">12. </w:t>
      </w:r>
      <w:proofErr w:type="gramStart"/>
      <w:r>
        <w:t>Контроль за</w:t>
      </w:r>
      <w:proofErr w:type="gramEnd"/>
      <w:r>
        <w:t xml:space="preserve"> предоставлением срочных социальных услуг осуществляется в соответствии с положениями </w:t>
      </w:r>
      <w:hyperlink r:id="rId40" w:history="1">
        <w:r>
          <w:rPr>
            <w:rStyle w:val="a4"/>
          </w:rPr>
          <w:t>Федерального закона</w:t>
        </w:r>
      </w:hyperlink>
      <w:r>
        <w:t xml:space="preserve"> от 28.12.2013 N 442-ФЗ "Об основах социального обслуживания граждан в Российской Федерации".</w:t>
      </w:r>
    </w:p>
    <w:p w:rsidR="00DF6B16" w:rsidRDefault="00DF6B16" w:rsidP="00DF6B16">
      <w:bookmarkStart w:id="187" w:name="sub_5013"/>
      <w:bookmarkEnd w:id="186"/>
      <w:r>
        <w:t xml:space="preserve">13. </w:t>
      </w:r>
      <w:proofErr w:type="spellStart"/>
      <w:r>
        <w:t>Подушевой</w:t>
      </w:r>
      <w:proofErr w:type="spellEnd"/>
      <w:r>
        <w:t xml:space="preserve"> норматив финансирования срочных социальных услуг устанавливается в соответствии с методикой расчета </w:t>
      </w:r>
      <w:proofErr w:type="spellStart"/>
      <w:r>
        <w:t>подушевых</w:t>
      </w:r>
      <w:proofErr w:type="spellEnd"/>
      <w:r>
        <w:t xml:space="preserve"> нормативов финансирования социальных услуг, утверждаемой нормативным правовым актом Владимирской области.</w:t>
      </w:r>
    </w:p>
    <w:p w:rsidR="00DF6B16" w:rsidRDefault="00DF6B16" w:rsidP="00DF6B16">
      <w:bookmarkStart w:id="188" w:name="sub_5014"/>
      <w:bookmarkEnd w:id="187"/>
      <w:r>
        <w:t xml:space="preserve">14. При получении срочных социальных услуг получатели социальных услуг имеют право </w:t>
      </w:r>
      <w:proofErr w:type="gramStart"/>
      <w:r>
        <w:t>на</w:t>
      </w:r>
      <w:proofErr w:type="gramEnd"/>
      <w:r>
        <w:t>:</w:t>
      </w:r>
    </w:p>
    <w:bookmarkEnd w:id="188"/>
    <w:p w:rsidR="00DF6B16" w:rsidRDefault="00DF6B16" w:rsidP="00DF6B16">
      <w:r>
        <w:t>- уважительное и гуманное отношение;</w:t>
      </w:r>
    </w:p>
    <w:p w:rsidR="00DF6B16" w:rsidRDefault="00DF6B16" w:rsidP="00DF6B16">
      <w:r>
        <w:t>- выбор поставщика социальных услуг;</w:t>
      </w:r>
    </w:p>
    <w:p w:rsidR="00DF6B16" w:rsidRDefault="00DF6B16" w:rsidP="00DF6B16">
      <w:r>
        <w:t>- получение информации о своих правах, обязанностях и условиях оказания социальных услуг;</w:t>
      </w:r>
    </w:p>
    <w:p w:rsidR="00DF6B16" w:rsidRDefault="00DF6B16" w:rsidP="00DF6B16">
      <w:r>
        <w:t>- отказ от предоставления социальных услуг;</w:t>
      </w:r>
    </w:p>
    <w:p w:rsidR="00DF6B16" w:rsidRDefault="00DF6B16" w:rsidP="00DF6B16">
      <w:r>
        <w:t>- конфиденциальность информации личного характера, ставшей известной при оказании услуг;</w:t>
      </w:r>
    </w:p>
    <w:p w:rsidR="00DF6B16" w:rsidRDefault="00DF6B16" w:rsidP="00DF6B16">
      <w:r>
        <w:t>- защиту своих прав и законных интересов, в том числе в судебном порядке.</w:t>
      </w:r>
    </w:p>
    <w:p w:rsidR="00DF6B16" w:rsidRDefault="00DF6B16" w:rsidP="00DF6B16">
      <w:bookmarkStart w:id="189" w:name="sub_5015"/>
      <w:r>
        <w:t>15. Получатель социальных услуг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DF6B16" w:rsidRDefault="00DF6B16" w:rsidP="00DF6B16">
      <w:bookmarkStart w:id="190" w:name="sub_5016"/>
      <w:bookmarkEnd w:id="189"/>
      <w:r>
        <w:t xml:space="preserve">16.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w:t>
      </w:r>
      <w:r>
        <w:lastRenderedPageBreak/>
        <w:t>получателя.</w:t>
      </w:r>
    </w:p>
    <w:bookmarkEnd w:id="190"/>
    <w:p w:rsidR="00DF6B16" w:rsidRDefault="00DF6B16" w:rsidP="00DF6B16"/>
    <w:p w:rsidR="00DF6B16" w:rsidRDefault="00DF6B16" w:rsidP="00DF6B16">
      <w:pPr>
        <w:pStyle w:val="a5"/>
        <w:rPr>
          <w:color w:val="000000"/>
          <w:sz w:val="16"/>
          <w:szCs w:val="16"/>
        </w:rPr>
      </w:pPr>
      <w:bookmarkStart w:id="191" w:name="sub_5400"/>
      <w:r>
        <w:rPr>
          <w:color w:val="000000"/>
          <w:sz w:val="16"/>
          <w:szCs w:val="16"/>
        </w:rPr>
        <w:t>Информация об изменениях:</w:t>
      </w:r>
    </w:p>
    <w:bookmarkEnd w:id="191"/>
    <w:p w:rsidR="00DF6B16" w:rsidRDefault="00DF6B16" w:rsidP="00DF6B16">
      <w:pPr>
        <w:pStyle w:val="a6"/>
      </w:pPr>
      <w:r>
        <w:fldChar w:fldCharType="begin"/>
      </w:r>
      <w:r>
        <w:instrText>HYPERLINK "http://mobileonline.garant.ru/document?id=19293188&amp;sub=13"</w:instrText>
      </w:r>
      <w:r>
        <w:fldChar w:fldCharType="separate"/>
      </w:r>
      <w:r>
        <w:rPr>
          <w:rStyle w:val="a4"/>
        </w:rPr>
        <w:t>Постановлением</w:t>
      </w:r>
      <w:r>
        <w:fldChar w:fldCharType="end"/>
      </w:r>
      <w:r>
        <w:t xml:space="preserve"> администрации Владимирской области от 5 ноября 2015 г. N 1107 в раздел IV настоящего приложения внесены изменения, </w:t>
      </w:r>
      <w:hyperlink r:id="rId41" w:history="1">
        <w:r>
          <w:rPr>
            <w:rStyle w:val="a4"/>
          </w:rPr>
          <w:t>вступающие в силу</w:t>
        </w:r>
      </w:hyperlink>
      <w:r>
        <w:t xml:space="preserve"> с 1 января 2016 г.</w:t>
      </w:r>
    </w:p>
    <w:p w:rsidR="00DF6B16" w:rsidRDefault="00DF6B16" w:rsidP="00DF6B16">
      <w:pPr>
        <w:pStyle w:val="a6"/>
      </w:pPr>
      <w:hyperlink r:id="rId42" w:history="1">
        <w:r>
          <w:rPr>
            <w:rStyle w:val="a4"/>
          </w:rPr>
          <w:t>См. текст раздела в предыдущей редакции</w:t>
        </w:r>
      </w:hyperlink>
    </w:p>
    <w:p w:rsidR="00DF6B16" w:rsidRDefault="00DF6B16" w:rsidP="00DF6B16">
      <w:pPr>
        <w:pStyle w:val="1"/>
      </w:pPr>
      <w:r>
        <w:t>IV. Требования к деятельности поставщика срочных социальных услуг</w:t>
      </w:r>
    </w:p>
    <w:p w:rsidR="00DF6B16" w:rsidRDefault="00DF6B16" w:rsidP="00DF6B16"/>
    <w:p w:rsidR="00DF6B16" w:rsidRDefault="00DF6B16" w:rsidP="00DF6B16">
      <w:bookmarkStart w:id="192" w:name="sub_5017"/>
      <w:r>
        <w:t>17. При предоставлении срочных социальных услуг поставщик социальных услуг обязан:</w:t>
      </w:r>
    </w:p>
    <w:bookmarkEnd w:id="192"/>
    <w:p w:rsidR="00DF6B16" w:rsidRDefault="00DF6B16" w:rsidP="00DF6B16">
      <w:r>
        <w:t>- соблюдать права человека и гражданина;</w:t>
      </w:r>
    </w:p>
    <w:p w:rsidR="00DF6B16" w:rsidRDefault="00DF6B16" w:rsidP="00DF6B16">
      <w:r>
        <w:t>- обеспечивать неприкосновенность личности и безопасность получателя социальных услуг;</w:t>
      </w:r>
    </w:p>
    <w:p w:rsidR="00DF6B16" w:rsidRDefault="00DF6B16" w:rsidP="00DF6B16">
      <w:r>
        <w:t xml:space="preserve">- довести до сведения получателя свои правоустанавливающие документы, на основании которых поставщик осуществляет </w:t>
      </w:r>
      <w:proofErr w:type="gramStart"/>
      <w:r>
        <w:t>свою</w:t>
      </w:r>
      <w:proofErr w:type="gramEnd"/>
      <w:r>
        <w:t xml:space="preserve"> деятельность и оказывает социальные услуги;</w:t>
      </w:r>
    </w:p>
    <w:p w:rsidR="00DF6B16" w:rsidRDefault="00DF6B16" w:rsidP="00DF6B16">
      <w:r>
        <w:t>- исполнять иные обязанности, связанные с реализацией прав получателя социальных услуг на социальное обслуживание на дому.</w:t>
      </w:r>
    </w:p>
    <w:p w:rsidR="00DF6B16" w:rsidRDefault="00DF6B16" w:rsidP="00DF6B16">
      <w:bookmarkStart w:id="193" w:name="sub_5018"/>
      <w:r>
        <w:t>18. Информирование граждан о порядке предоставления срочных социальных услуг осуществляется непосредственно в помещениях поставщиков социальных услуг с использованием электронной или телефонной связи, информационно-</w:t>
      </w:r>
      <w:proofErr w:type="spellStart"/>
      <w:r>
        <w:t>телекоммуникационой</w:t>
      </w:r>
      <w:proofErr w:type="spellEnd"/>
      <w:r>
        <w:rPr>
          <w:color w:val="353842"/>
          <w:shd w:val="clear" w:color="auto" w:fill="F0F0F0"/>
        </w:rPr>
        <w:fldChar w:fldCharType="begin"/>
      </w:r>
      <w:r>
        <w:rPr>
          <w:color w:val="353842"/>
          <w:shd w:val="clear" w:color="auto" w:fill="F0F0F0"/>
        </w:rPr>
        <w:instrText>HYPERLINK "http://mobileonline.garant.ru/document?id=3000000&amp;sub=0"</w:instrText>
      </w:r>
      <w:r>
        <w:rPr>
          <w:color w:val="353842"/>
          <w:shd w:val="clear" w:color="auto" w:fill="F0F0F0"/>
        </w:rPr>
      </w:r>
      <w:r>
        <w:rPr>
          <w:color w:val="353842"/>
          <w:shd w:val="clear" w:color="auto" w:fill="F0F0F0"/>
        </w:rPr>
        <w:fldChar w:fldCharType="separate"/>
      </w:r>
      <w:r>
        <w:rPr>
          <w:rStyle w:val="a4"/>
          <w:shd w:val="clear" w:color="auto" w:fill="F0F0F0"/>
        </w:rPr>
        <w:t>#</w:t>
      </w:r>
      <w:r>
        <w:rPr>
          <w:color w:val="353842"/>
          <w:shd w:val="clear" w:color="auto" w:fill="F0F0F0"/>
        </w:rPr>
        <w:fldChar w:fldCharType="end"/>
      </w:r>
      <w:r>
        <w:t xml:space="preserve"> сети "Интернет", иными общедоступными способами.</w:t>
      </w:r>
    </w:p>
    <w:p w:rsidR="00DF6B16" w:rsidRDefault="00DF6B16" w:rsidP="00DF6B16">
      <w:bookmarkStart w:id="194" w:name="sub_50190"/>
      <w:bookmarkEnd w:id="193"/>
      <w:r>
        <w:t>19. Поставщиком срочных социальных услуг должны быть обеспечены:</w:t>
      </w:r>
    </w:p>
    <w:bookmarkEnd w:id="194"/>
    <w:p w:rsidR="00DF6B16" w:rsidRDefault="00DF6B16" w:rsidP="00DF6B16">
      <w: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DF6B16" w:rsidRDefault="00DF6B16" w:rsidP="00DF6B16">
      <w: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DF6B16" w:rsidRDefault="00DF6B16" w:rsidP="00DF6B16">
      <w:r>
        <w:t xml:space="preserve">-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t>тифлосурдопереводчика</w:t>
      </w:r>
      <w:proofErr w:type="spellEnd"/>
      <w:r>
        <w:t>, допуск собак-проводников;</w:t>
      </w:r>
    </w:p>
    <w:p w:rsidR="00DF6B16" w:rsidRDefault="00DF6B16" w:rsidP="00DF6B16">
      <w: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 xml:space="preserve">), допуск </w:t>
      </w:r>
      <w:proofErr w:type="spellStart"/>
      <w:r>
        <w:t>сурдопереводчика</w:t>
      </w:r>
      <w:proofErr w:type="spellEnd"/>
      <w:r>
        <w:t>;</w:t>
      </w:r>
    </w:p>
    <w:p w:rsidR="00DF6B16" w:rsidRDefault="00DF6B16" w:rsidP="00DF6B16">
      <w:r>
        <w:t>- оказание иных видов посторонней помощи.</w:t>
      </w:r>
    </w:p>
    <w:p w:rsidR="00DF6B16" w:rsidRDefault="00DF6B16" w:rsidP="00DF6B16"/>
    <w:p w:rsidR="00DF6B16" w:rsidRDefault="00DF6B16" w:rsidP="00DF6B16">
      <w:pPr>
        <w:pStyle w:val="a5"/>
        <w:rPr>
          <w:color w:val="000000"/>
          <w:sz w:val="16"/>
          <w:szCs w:val="16"/>
        </w:rPr>
      </w:pPr>
      <w:bookmarkStart w:id="195" w:name="sub_5500"/>
      <w:r>
        <w:rPr>
          <w:color w:val="000000"/>
          <w:sz w:val="16"/>
          <w:szCs w:val="16"/>
        </w:rPr>
        <w:t>Информация об изменениях:</w:t>
      </w:r>
    </w:p>
    <w:bookmarkEnd w:id="195"/>
    <w:p w:rsidR="00DF6B16" w:rsidRDefault="00DF6B16" w:rsidP="00DF6B16">
      <w:pPr>
        <w:pStyle w:val="a6"/>
      </w:pPr>
      <w:r>
        <w:fldChar w:fldCharType="begin"/>
      </w:r>
      <w:r>
        <w:instrText>HYPERLINK "http://mobileonline.garant.ru/document?id=19293188&amp;sub=132"</w:instrText>
      </w:r>
      <w:r>
        <w:fldChar w:fldCharType="separate"/>
      </w:r>
      <w:r>
        <w:rPr>
          <w:rStyle w:val="a4"/>
        </w:rPr>
        <w:t>Постановлением</w:t>
      </w:r>
      <w:r>
        <w:fldChar w:fldCharType="end"/>
      </w:r>
      <w:r>
        <w:t xml:space="preserve"> администрации Владимирской области от 5 ноября 2015 г. N 1107 в раздел V настоящего приложения внесены изменения, </w:t>
      </w:r>
      <w:hyperlink r:id="rId43" w:history="1">
        <w:r>
          <w:rPr>
            <w:rStyle w:val="a4"/>
          </w:rPr>
          <w:t>вступающие в силу</w:t>
        </w:r>
      </w:hyperlink>
      <w:r>
        <w:t xml:space="preserve"> с 1 января 2016 г.</w:t>
      </w:r>
    </w:p>
    <w:p w:rsidR="00DF6B16" w:rsidRDefault="00DF6B16" w:rsidP="00DF6B16">
      <w:pPr>
        <w:pStyle w:val="a6"/>
      </w:pPr>
      <w:hyperlink r:id="rId44" w:history="1">
        <w:r>
          <w:rPr>
            <w:rStyle w:val="a4"/>
          </w:rPr>
          <w:t>См. текст раздела в предыдущей редакции</w:t>
        </w:r>
      </w:hyperlink>
    </w:p>
    <w:p w:rsidR="00DF6B16" w:rsidRDefault="00DF6B16" w:rsidP="00DF6B16">
      <w:pPr>
        <w:pStyle w:val="1"/>
      </w:pPr>
      <w:r>
        <w:t>V. Перечень документов, необходимых для предоставления срочных социальных услуг</w:t>
      </w:r>
    </w:p>
    <w:p w:rsidR="00DF6B16" w:rsidRDefault="00DF6B16" w:rsidP="00DF6B16"/>
    <w:p w:rsidR="00DF6B16" w:rsidRDefault="00DF6B16" w:rsidP="00DF6B16">
      <w:bookmarkStart w:id="196" w:name="sub_5019"/>
      <w:r>
        <w:t>20. Предоставление срочных социальных услуг осуществляется поставщиком социальных услуг на основании следующих документов:</w:t>
      </w:r>
    </w:p>
    <w:bookmarkEnd w:id="196"/>
    <w:p w:rsidR="00DF6B16" w:rsidRDefault="00DF6B16" w:rsidP="00DF6B16">
      <w:r>
        <w:t>а) заявление в произвольной форме получателя социальных услуг (его законного представителя) о предоставлении социальных услуг;</w:t>
      </w:r>
    </w:p>
    <w:p w:rsidR="00DF6B16" w:rsidRDefault="00DF6B16" w:rsidP="00DF6B16">
      <w:bookmarkStart w:id="197" w:name="sub_50192"/>
      <w:r>
        <w:lastRenderedPageBreak/>
        <w:t>б) документ, удостоверяющий личность получателя социальных услуг (при его наличии).</w:t>
      </w:r>
    </w:p>
    <w:p w:rsidR="00DF6B16" w:rsidRDefault="00DF6B16" w:rsidP="00DF6B16">
      <w:bookmarkStart w:id="198" w:name="sub_50193"/>
      <w:bookmarkEnd w:id="197"/>
      <w:r>
        <w:t xml:space="preserve">в) </w:t>
      </w:r>
      <w:hyperlink r:id="rId45" w:history="1">
        <w:r>
          <w:rPr>
            <w:rStyle w:val="a4"/>
          </w:rPr>
          <w:t>исключен</w:t>
        </w:r>
      </w:hyperlink>
      <w:r>
        <w:t>.</w:t>
      </w:r>
    </w:p>
    <w:bookmarkEnd w:id="198"/>
    <w:p w:rsidR="00DF6B16" w:rsidRDefault="00DF6B16" w:rsidP="00DF6B16">
      <w:pPr>
        <w:pStyle w:val="a5"/>
        <w:rPr>
          <w:color w:val="000000"/>
          <w:sz w:val="16"/>
          <w:szCs w:val="16"/>
        </w:rPr>
      </w:pPr>
      <w:r>
        <w:rPr>
          <w:color w:val="000000"/>
          <w:sz w:val="16"/>
          <w:szCs w:val="16"/>
        </w:rPr>
        <w:t>Информация об изменениях:</w:t>
      </w:r>
    </w:p>
    <w:p w:rsidR="00DF6B16" w:rsidRDefault="00DF6B16" w:rsidP="00DF6B16">
      <w:pPr>
        <w:pStyle w:val="a6"/>
      </w:pPr>
      <w:r>
        <w:t xml:space="preserve">См. текст </w:t>
      </w:r>
      <w:hyperlink r:id="rId46" w:history="1">
        <w:r>
          <w:rPr>
            <w:rStyle w:val="a4"/>
          </w:rPr>
          <w:t>подпункта "в" пункта 19 раздела V</w:t>
        </w:r>
      </w:hyperlink>
    </w:p>
    <w:p w:rsidR="00DF6B16" w:rsidRDefault="00DF6B16" w:rsidP="00DF6B16">
      <w:pPr>
        <w:pStyle w:val="a6"/>
      </w:pPr>
    </w:p>
    <w:p w:rsidR="008C23B3" w:rsidRDefault="008C23B3"/>
    <w:sectPr w:rsidR="008C23B3">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16"/>
    <w:rsid w:val="0000402B"/>
    <w:rsid w:val="00007CFA"/>
    <w:rsid w:val="00010538"/>
    <w:rsid w:val="00017473"/>
    <w:rsid w:val="000258CD"/>
    <w:rsid w:val="000266E4"/>
    <w:rsid w:val="000330BC"/>
    <w:rsid w:val="00033A37"/>
    <w:rsid w:val="00034B6D"/>
    <w:rsid w:val="00042504"/>
    <w:rsid w:val="0004678C"/>
    <w:rsid w:val="000546B4"/>
    <w:rsid w:val="00066664"/>
    <w:rsid w:val="0006715A"/>
    <w:rsid w:val="00074F06"/>
    <w:rsid w:val="00084ABD"/>
    <w:rsid w:val="00090912"/>
    <w:rsid w:val="0009572A"/>
    <w:rsid w:val="00097F55"/>
    <w:rsid w:val="000A2B76"/>
    <w:rsid w:val="000B02F6"/>
    <w:rsid w:val="000B1DA9"/>
    <w:rsid w:val="000B4747"/>
    <w:rsid w:val="000B693F"/>
    <w:rsid w:val="000B7B8B"/>
    <w:rsid w:val="000C3B8A"/>
    <w:rsid w:val="000C7767"/>
    <w:rsid w:val="000D3AC1"/>
    <w:rsid w:val="000E5256"/>
    <w:rsid w:val="000F067F"/>
    <w:rsid w:val="000F71FB"/>
    <w:rsid w:val="000F7973"/>
    <w:rsid w:val="00101873"/>
    <w:rsid w:val="00101D69"/>
    <w:rsid w:val="00101DA4"/>
    <w:rsid w:val="001038EA"/>
    <w:rsid w:val="00103F5C"/>
    <w:rsid w:val="001170E4"/>
    <w:rsid w:val="001262AE"/>
    <w:rsid w:val="00140A8D"/>
    <w:rsid w:val="00142CEF"/>
    <w:rsid w:val="0015094D"/>
    <w:rsid w:val="00152914"/>
    <w:rsid w:val="00163A9C"/>
    <w:rsid w:val="00174522"/>
    <w:rsid w:val="0017544F"/>
    <w:rsid w:val="00176298"/>
    <w:rsid w:val="00184C03"/>
    <w:rsid w:val="00184D15"/>
    <w:rsid w:val="00193E72"/>
    <w:rsid w:val="0019542C"/>
    <w:rsid w:val="001A0387"/>
    <w:rsid w:val="001A1C18"/>
    <w:rsid w:val="001A3BFC"/>
    <w:rsid w:val="001A7D92"/>
    <w:rsid w:val="001B1BE4"/>
    <w:rsid w:val="001B2087"/>
    <w:rsid w:val="001B3620"/>
    <w:rsid w:val="001B4D6C"/>
    <w:rsid w:val="001B6365"/>
    <w:rsid w:val="001C3DC1"/>
    <w:rsid w:val="001C58D5"/>
    <w:rsid w:val="001C61CB"/>
    <w:rsid w:val="001D76D8"/>
    <w:rsid w:val="001D7A00"/>
    <w:rsid w:val="001E014E"/>
    <w:rsid w:val="001E0CFD"/>
    <w:rsid w:val="001F4CCB"/>
    <w:rsid w:val="002149ED"/>
    <w:rsid w:val="0022371B"/>
    <w:rsid w:val="00224FA4"/>
    <w:rsid w:val="00225CFE"/>
    <w:rsid w:val="00241C33"/>
    <w:rsid w:val="00244324"/>
    <w:rsid w:val="00244C2E"/>
    <w:rsid w:val="00247DE8"/>
    <w:rsid w:val="002659E0"/>
    <w:rsid w:val="002664AF"/>
    <w:rsid w:val="00266CA4"/>
    <w:rsid w:val="002761E9"/>
    <w:rsid w:val="00276568"/>
    <w:rsid w:val="00281E96"/>
    <w:rsid w:val="002C1B8D"/>
    <w:rsid w:val="002C2D74"/>
    <w:rsid w:val="002D08EF"/>
    <w:rsid w:val="002D2CB1"/>
    <w:rsid w:val="002D515E"/>
    <w:rsid w:val="002E579C"/>
    <w:rsid w:val="002F1DF1"/>
    <w:rsid w:val="002F3B73"/>
    <w:rsid w:val="00300A06"/>
    <w:rsid w:val="0030654F"/>
    <w:rsid w:val="003102FD"/>
    <w:rsid w:val="00311AF1"/>
    <w:rsid w:val="003147FF"/>
    <w:rsid w:val="003334C2"/>
    <w:rsid w:val="003522A5"/>
    <w:rsid w:val="00355189"/>
    <w:rsid w:val="003562AD"/>
    <w:rsid w:val="00370706"/>
    <w:rsid w:val="003722F8"/>
    <w:rsid w:val="00375BE0"/>
    <w:rsid w:val="0038539C"/>
    <w:rsid w:val="003858EF"/>
    <w:rsid w:val="00386D08"/>
    <w:rsid w:val="00391D1E"/>
    <w:rsid w:val="00393CA8"/>
    <w:rsid w:val="00397D0A"/>
    <w:rsid w:val="003A74CA"/>
    <w:rsid w:val="003B6452"/>
    <w:rsid w:val="003C05AB"/>
    <w:rsid w:val="003C2FCB"/>
    <w:rsid w:val="003C720B"/>
    <w:rsid w:val="003D53D7"/>
    <w:rsid w:val="003E657C"/>
    <w:rsid w:val="003E6B1C"/>
    <w:rsid w:val="003F15E3"/>
    <w:rsid w:val="003F350F"/>
    <w:rsid w:val="00400450"/>
    <w:rsid w:val="0040157B"/>
    <w:rsid w:val="004049FC"/>
    <w:rsid w:val="00404A90"/>
    <w:rsid w:val="0040570E"/>
    <w:rsid w:val="00407325"/>
    <w:rsid w:val="00412036"/>
    <w:rsid w:val="00416133"/>
    <w:rsid w:val="00422DA7"/>
    <w:rsid w:val="00425E58"/>
    <w:rsid w:val="00431708"/>
    <w:rsid w:val="0043729C"/>
    <w:rsid w:val="0044307F"/>
    <w:rsid w:val="00446ACA"/>
    <w:rsid w:val="004535C6"/>
    <w:rsid w:val="004552D9"/>
    <w:rsid w:val="00456523"/>
    <w:rsid w:val="0045696F"/>
    <w:rsid w:val="00462BFC"/>
    <w:rsid w:val="00462CB4"/>
    <w:rsid w:val="004630B8"/>
    <w:rsid w:val="00464CAD"/>
    <w:rsid w:val="00471374"/>
    <w:rsid w:val="0048074C"/>
    <w:rsid w:val="004945B5"/>
    <w:rsid w:val="00495348"/>
    <w:rsid w:val="004A0498"/>
    <w:rsid w:val="004A18A8"/>
    <w:rsid w:val="004A410A"/>
    <w:rsid w:val="004A5DCE"/>
    <w:rsid w:val="004B0003"/>
    <w:rsid w:val="004B191E"/>
    <w:rsid w:val="004C11AC"/>
    <w:rsid w:val="004C438D"/>
    <w:rsid w:val="004D0D79"/>
    <w:rsid w:val="004D1E3D"/>
    <w:rsid w:val="004D3400"/>
    <w:rsid w:val="004D73A0"/>
    <w:rsid w:val="004E09C4"/>
    <w:rsid w:val="004E24EF"/>
    <w:rsid w:val="004E766D"/>
    <w:rsid w:val="004F0A07"/>
    <w:rsid w:val="004F264B"/>
    <w:rsid w:val="004F3C19"/>
    <w:rsid w:val="00500539"/>
    <w:rsid w:val="00501D03"/>
    <w:rsid w:val="0050556F"/>
    <w:rsid w:val="00511D0C"/>
    <w:rsid w:val="00512020"/>
    <w:rsid w:val="00517A07"/>
    <w:rsid w:val="00523BBE"/>
    <w:rsid w:val="00525EDC"/>
    <w:rsid w:val="005262EA"/>
    <w:rsid w:val="00526F1F"/>
    <w:rsid w:val="00536729"/>
    <w:rsid w:val="005379D4"/>
    <w:rsid w:val="00540C55"/>
    <w:rsid w:val="00551DEC"/>
    <w:rsid w:val="005550B3"/>
    <w:rsid w:val="0056359E"/>
    <w:rsid w:val="00565F72"/>
    <w:rsid w:val="005712F5"/>
    <w:rsid w:val="00587746"/>
    <w:rsid w:val="00593376"/>
    <w:rsid w:val="005962CA"/>
    <w:rsid w:val="0059633B"/>
    <w:rsid w:val="005A0379"/>
    <w:rsid w:val="005A05ED"/>
    <w:rsid w:val="005A32A3"/>
    <w:rsid w:val="005B1EEC"/>
    <w:rsid w:val="005C546F"/>
    <w:rsid w:val="005D6E38"/>
    <w:rsid w:val="005F7FC3"/>
    <w:rsid w:val="0060200B"/>
    <w:rsid w:val="00602732"/>
    <w:rsid w:val="0061414F"/>
    <w:rsid w:val="00616C0C"/>
    <w:rsid w:val="00617F23"/>
    <w:rsid w:val="00641606"/>
    <w:rsid w:val="00655D27"/>
    <w:rsid w:val="00667EF7"/>
    <w:rsid w:val="0067032B"/>
    <w:rsid w:val="006708BB"/>
    <w:rsid w:val="00673369"/>
    <w:rsid w:val="00673E55"/>
    <w:rsid w:val="0067442D"/>
    <w:rsid w:val="0067675E"/>
    <w:rsid w:val="00681526"/>
    <w:rsid w:val="006972DA"/>
    <w:rsid w:val="006A597C"/>
    <w:rsid w:val="006A63EB"/>
    <w:rsid w:val="006A6C78"/>
    <w:rsid w:val="006B79D4"/>
    <w:rsid w:val="006C208A"/>
    <w:rsid w:val="006C41D1"/>
    <w:rsid w:val="006C4E12"/>
    <w:rsid w:val="006D1AD2"/>
    <w:rsid w:val="006D2A72"/>
    <w:rsid w:val="006E1835"/>
    <w:rsid w:val="0071234C"/>
    <w:rsid w:val="00712ED1"/>
    <w:rsid w:val="00714969"/>
    <w:rsid w:val="00720EFB"/>
    <w:rsid w:val="00720F91"/>
    <w:rsid w:val="00722B81"/>
    <w:rsid w:val="007317D3"/>
    <w:rsid w:val="00733380"/>
    <w:rsid w:val="00737C8E"/>
    <w:rsid w:val="00743DDC"/>
    <w:rsid w:val="0074465A"/>
    <w:rsid w:val="0074681F"/>
    <w:rsid w:val="00752AFE"/>
    <w:rsid w:val="00757441"/>
    <w:rsid w:val="00775DBC"/>
    <w:rsid w:val="0077686F"/>
    <w:rsid w:val="00776B3C"/>
    <w:rsid w:val="007814AC"/>
    <w:rsid w:val="00783E64"/>
    <w:rsid w:val="00790356"/>
    <w:rsid w:val="00791EAF"/>
    <w:rsid w:val="00792FFD"/>
    <w:rsid w:val="007934F4"/>
    <w:rsid w:val="007943DE"/>
    <w:rsid w:val="007A40E4"/>
    <w:rsid w:val="007B2C84"/>
    <w:rsid w:val="007B30BF"/>
    <w:rsid w:val="007B488E"/>
    <w:rsid w:val="007C1637"/>
    <w:rsid w:val="007C23FE"/>
    <w:rsid w:val="007C32C1"/>
    <w:rsid w:val="007C39F3"/>
    <w:rsid w:val="007C58E8"/>
    <w:rsid w:val="007D1F5F"/>
    <w:rsid w:val="007D6A40"/>
    <w:rsid w:val="007E0958"/>
    <w:rsid w:val="007E1BF0"/>
    <w:rsid w:val="007E51EF"/>
    <w:rsid w:val="007E6464"/>
    <w:rsid w:val="007F1E7B"/>
    <w:rsid w:val="007F4851"/>
    <w:rsid w:val="00824BA4"/>
    <w:rsid w:val="0086108B"/>
    <w:rsid w:val="008663E5"/>
    <w:rsid w:val="00871EE4"/>
    <w:rsid w:val="00872388"/>
    <w:rsid w:val="00876ECE"/>
    <w:rsid w:val="008808FD"/>
    <w:rsid w:val="008811FD"/>
    <w:rsid w:val="00881F0A"/>
    <w:rsid w:val="0088603F"/>
    <w:rsid w:val="008870C4"/>
    <w:rsid w:val="00895F4E"/>
    <w:rsid w:val="008A1EE4"/>
    <w:rsid w:val="008A73FF"/>
    <w:rsid w:val="008B15B3"/>
    <w:rsid w:val="008B2054"/>
    <w:rsid w:val="008B3AF0"/>
    <w:rsid w:val="008B3E4D"/>
    <w:rsid w:val="008B7CDE"/>
    <w:rsid w:val="008C1D5D"/>
    <w:rsid w:val="008C23B3"/>
    <w:rsid w:val="008C2FFC"/>
    <w:rsid w:val="008C70C2"/>
    <w:rsid w:val="008D3301"/>
    <w:rsid w:val="008D4F6E"/>
    <w:rsid w:val="008D7633"/>
    <w:rsid w:val="008E0888"/>
    <w:rsid w:val="008E7488"/>
    <w:rsid w:val="008F08ED"/>
    <w:rsid w:val="008F21BD"/>
    <w:rsid w:val="009146BA"/>
    <w:rsid w:val="00922492"/>
    <w:rsid w:val="00935265"/>
    <w:rsid w:val="0093662F"/>
    <w:rsid w:val="00952387"/>
    <w:rsid w:val="00960E32"/>
    <w:rsid w:val="00963780"/>
    <w:rsid w:val="00966767"/>
    <w:rsid w:val="00972D9E"/>
    <w:rsid w:val="00974521"/>
    <w:rsid w:val="00974541"/>
    <w:rsid w:val="009838F2"/>
    <w:rsid w:val="00984263"/>
    <w:rsid w:val="00992CB4"/>
    <w:rsid w:val="0099675B"/>
    <w:rsid w:val="009B139A"/>
    <w:rsid w:val="009C57BB"/>
    <w:rsid w:val="009C700E"/>
    <w:rsid w:val="009C7EA7"/>
    <w:rsid w:val="009D1C88"/>
    <w:rsid w:val="009D2AA8"/>
    <w:rsid w:val="009D7595"/>
    <w:rsid w:val="009E6F9D"/>
    <w:rsid w:val="00A10A55"/>
    <w:rsid w:val="00A16A47"/>
    <w:rsid w:val="00A16FC8"/>
    <w:rsid w:val="00A2016E"/>
    <w:rsid w:val="00A22089"/>
    <w:rsid w:val="00A22490"/>
    <w:rsid w:val="00A25594"/>
    <w:rsid w:val="00A27BAE"/>
    <w:rsid w:val="00A32971"/>
    <w:rsid w:val="00A372FA"/>
    <w:rsid w:val="00A41F77"/>
    <w:rsid w:val="00A44836"/>
    <w:rsid w:val="00A53BB3"/>
    <w:rsid w:val="00A607D6"/>
    <w:rsid w:val="00A66856"/>
    <w:rsid w:val="00A70F00"/>
    <w:rsid w:val="00A71A90"/>
    <w:rsid w:val="00A74544"/>
    <w:rsid w:val="00A875BD"/>
    <w:rsid w:val="00A87756"/>
    <w:rsid w:val="00AA24B8"/>
    <w:rsid w:val="00AA5E93"/>
    <w:rsid w:val="00AA798F"/>
    <w:rsid w:val="00AB1215"/>
    <w:rsid w:val="00AB1266"/>
    <w:rsid w:val="00AB27EB"/>
    <w:rsid w:val="00AB5600"/>
    <w:rsid w:val="00AB7E5A"/>
    <w:rsid w:val="00AD5B0F"/>
    <w:rsid w:val="00AD5C47"/>
    <w:rsid w:val="00AE151F"/>
    <w:rsid w:val="00AE4813"/>
    <w:rsid w:val="00AF4C89"/>
    <w:rsid w:val="00AF59BE"/>
    <w:rsid w:val="00B007D0"/>
    <w:rsid w:val="00B0424B"/>
    <w:rsid w:val="00B101B0"/>
    <w:rsid w:val="00B130D7"/>
    <w:rsid w:val="00B15C86"/>
    <w:rsid w:val="00B22448"/>
    <w:rsid w:val="00B23F8F"/>
    <w:rsid w:val="00B31A2E"/>
    <w:rsid w:val="00B336FC"/>
    <w:rsid w:val="00B367D8"/>
    <w:rsid w:val="00B4074F"/>
    <w:rsid w:val="00B44E32"/>
    <w:rsid w:val="00B526A9"/>
    <w:rsid w:val="00B5374D"/>
    <w:rsid w:val="00B619EF"/>
    <w:rsid w:val="00B643C8"/>
    <w:rsid w:val="00B71504"/>
    <w:rsid w:val="00B72647"/>
    <w:rsid w:val="00B753F5"/>
    <w:rsid w:val="00B76929"/>
    <w:rsid w:val="00B76DC6"/>
    <w:rsid w:val="00B8504B"/>
    <w:rsid w:val="00B87024"/>
    <w:rsid w:val="00B9647C"/>
    <w:rsid w:val="00B96746"/>
    <w:rsid w:val="00BA2606"/>
    <w:rsid w:val="00BA288E"/>
    <w:rsid w:val="00BA5310"/>
    <w:rsid w:val="00BA5F67"/>
    <w:rsid w:val="00BA67D1"/>
    <w:rsid w:val="00BC6765"/>
    <w:rsid w:val="00BD14B6"/>
    <w:rsid w:val="00BE6BE6"/>
    <w:rsid w:val="00BE7D7F"/>
    <w:rsid w:val="00BF19B1"/>
    <w:rsid w:val="00BF1ABC"/>
    <w:rsid w:val="00BF2755"/>
    <w:rsid w:val="00BF5C85"/>
    <w:rsid w:val="00C07AD1"/>
    <w:rsid w:val="00C20274"/>
    <w:rsid w:val="00C26975"/>
    <w:rsid w:val="00C339C9"/>
    <w:rsid w:val="00C35CE8"/>
    <w:rsid w:val="00C43F51"/>
    <w:rsid w:val="00C4692D"/>
    <w:rsid w:val="00C509BF"/>
    <w:rsid w:val="00C51175"/>
    <w:rsid w:val="00C51AB0"/>
    <w:rsid w:val="00C63C24"/>
    <w:rsid w:val="00C665D7"/>
    <w:rsid w:val="00C71B58"/>
    <w:rsid w:val="00C72E32"/>
    <w:rsid w:val="00C72E46"/>
    <w:rsid w:val="00C731D2"/>
    <w:rsid w:val="00C83C34"/>
    <w:rsid w:val="00C95889"/>
    <w:rsid w:val="00CB0BF2"/>
    <w:rsid w:val="00CB0CEA"/>
    <w:rsid w:val="00CB3C13"/>
    <w:rsid w:val="00CB40A5"/>
    <w:rsid w:val="00CB6867"/>
    <w:rsid w:val="00CB7D7E"/>
    <w:rsid w:val="00CC3055"/>
    <w:rsid w:val="00CC5EFB"/>
    <w:rsid w:val="00CC60D7"/>
    <w:rsid w:val="00CC6F38"/>
    <w:rsid w:val="00CC7C13"/>
    <w:rsid w:val="00CC7F75"/>
    <w:rsid w:val="00CD4AF0"/>
    <w:rsid w:val="00CE5E8E"/>
    <w:rsid w:val="00CE642B"/>
    <w:rsid w:val="00CE71E9"/>
    <w:rsid w:val="00CF2ED8"/>
    <w:rsid w:val="00CF3EF2"/>
    <w:rsid w:val="00CF5AEE"/>
    <w:rsid w:val="00CF5D67"/>
    <w:rsid w:val="00D00524"/>
    <w:rsid w:val="00D0473A"/>
    <w:rsid w:val="00D04AAC"/>
    <w:rsid w:val="00D07B86"/>
    <w:rsid w:val="00D126AE"/>
    <w:rsid w:val="00D16324"/>
    <w:rsid w:val="00D16419"/>
    <w:rsid w:val="00D2098B"/>
    <w:rsid w:val="00D21771"/>
    <w:rsid w:val="00D22B78"/>
    <w:rsid w:val="00D2558C"/>
    <w:rsid w:val="00D40B5C"/>
    <w:rsid w:val="00D461F2"/>
    <w:rsid w:val="00D50B4A"/>
    <w:rsid w:val="00D5440C"/>
    <w:rsid w:val="00D56D6E"/>
    <w:rsid w:val="00D6412C"/>
    <w:rsid w:val="00D81960"/>
    <w:rsid w:val="00D84859"/>
    <w:rsid w:val="00D864C8"/>
    <w:rsid w:val="00D90FC7"/>
    <w:rsid w:val="00D96E5A"/>
    <w:rsid w:val="00DB0C44"/>
    <w:rsid w:val="00DB1226"/>
    <w:rsid w:val="00DB70B2"/>
    <w:rsid w:val="00DC2B35"/>
    <w:rsid w:val="00DC3DCB"/>
    <w:rsid w:val="00DD077F"/>
    <w:rsid w:val="00DD269C"/>
    <w:rsid w:val="00DD79CD"/>
    <w:rsid w:val="00DE1EEB"/>
    <w:rsid w:val="00DE4B45"/>
    <w:rsid w:val="00DE7046"/>
    <w:rsid w:val="00DE761F"/>
    <w:rsid w:val="00DF2B0D"/>
    <w:rsid w:val="00DF33D0"/>
    <w:rsid w:val="00DF6B16"/>
    <w:rsid w:val="00E025BB"/>
    <w:rsid w:val="00E037E5"/>
    <w:rsid w:val="00E14A72"/>
    <w:rsid w:val="00E1506D"/>
    <w:rsid w:val="00E164AC"/>
    <w:rsid w:val="00E20FB2"/>
    <w:rsid w:val="00E254EE"/>
    <w:rsid w:val="00E25EA8"/>
    <w:rsid w:val="00E340D5"/>
    <w:rsid w:val="00E34954"/>
    <w:rsid w:val="00E40831"/>
    <w:rsid w:val="00E43734"/>
    <w:rsid w:val="00E46905"/>
    <w:rsid w:val="00E55156"/>
    <w:rsid w:val="00E5763F"/>
    <w:rsid w:val="00E7604B"/>
    <w:rsid w:val="00E872F4"/>
    <w:rsid w:val="00E91278"/>
    <w:rsid w:val="00E9173E"/>
    <w:rsid w:val="00E936F4"/>
    <w:rsid w:val="00E94C56"/>
    <w:rsid w:val="00E95A8D"/>
    <w:rsid w:val="00E9646E"/>
    <w:rsid w:val="00EA7D4E"/>
    <w:rsid w:val="00EB09E6"/>
    <w:rsid w:val="00EB3C8A"/>
    <w:rsid w:val="00EB51AF"/>
    <w:rsid w:val="00EC10FF"/>
    <w:rsid w:val="00EC15E9"/>
    <w:rsid w:val="00EC38AB"/>
    <w:rsid w:val="00EC78E8"/>
    <w:rsid w:val="00ED2415"/>
    <w:rsid w:val="00ED7204"/>
    <w:rsid w:val="00EE20DE"/>
    <w:rsid w:val="00EE3F6D"/>
    <w:rsid w:val="00EE4DD3"/>
    <w:rsid w:val="00EE7F64"/>
    <w:rsid w:val="00EF5242"/>
    <w:rsid w:val="00F205E6"/>
    <w:rsid w:val="00F26705"/>
    <w:rsid w:val="00F3438E"/>
    <w:rsid w:val="00F37E0D"/>
    <w:rsid w:val="00F41C6B"/>
    <w:rsid w:val="00F61D7B"/>
    <w:rsid w:val="00F90051"/>
    <w:rsid w:val="00F922D4"/>
    <w:rsid w:val="00F94342"/>
    <w:rsid w:val="00F96793"/>
    <w:rsid w:val="00FA358B"/>
    <w:rsid w:val="00FA4A3D"/>
    <w:rsid w:val="00FA59E3"/>
    <w:rsid w:val="00FB368A"/>
    <w:rsid w:val="00FB4F59"/>
    <w:rsid w:val="00FC1617"/>
    <w:rsid w:val="00FD2DFB"/>
    <w:rsid w:val="00FE18F9"/>
    <w:rsid w:val="00FE3393"/>
    <w:rsid w:val="00FE3E5D"/>
    <w:rsid w:val="00FF0343"/>
    <w:rsid w:val="00FF2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B16"/>
    <w:pPr>
      <w:widowControl w:val="0"/>
      <w:autoSpaceDE w:val="0"/>
      <w:autoSpaceDN w:val="0"/>
      <w:adjustRightInd w:val="0"/>
      <w:ind w:firstLine="720"/>
      <w:jc w:val="both"/>
    </w:pPr>
    <w:rPr>
      <w:rFonts w:ascii="Times New Roman CYR" w:eastAsiaTheme="minorEastAsia" w:hAnsi="Times New Roman CYR" w:cs="Times New Roman CYR"/>
      <w:szCs w:val="24"/>
      <w:lang w:eastAsia="ru-RU"/>
    </w:rPr>
  </w:style>
  <w:style w:type="paragraph" w:styleId="1">
    <w:name w:val="heading 1"/>
    <w:basedOn w:val="a"/>
    <w:next w:val="a"/>
    <w:link w:val="10"/>
    <w:uiPriority w:val="99"/>
    <w:qFormat/>
    <w:rsid w:val="00DF6B16"/>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6B16"/>
    <w:rPr>
      <w:rFonts w:ascii="Times New Roman CYR" w:eastAsiaTheme="minorEastAsia" w:hAnsi="Times New Roman CYR" w:cs="Times New Roman CYR"/>
      <w:b/>
      <w:bCs/>
      <w:color w:val="26282F"/>
      <w:szCs w:val="24"/>
      <w:lang w:eastAsia="ru-RU"/>
    </w:rPr>
  </w:style>
  <w:style w:type="character" w:customStyle="1" w:styleId="a3">
    <w:name w:val="Цветовое выделение"/>
    <w:uiPriority w:val="99"/>
    <w:rsid w:val="00DF6B16"/>
    <w:rPr>
      <w:b/>
      <w:bCs/>
      <w:color w:val="26282F"/>
    </w:rPr>
  </w:style>
  <w:style w:type="character" w:customStyle="1" w:styleId="a4">
    <w:name w:val="Гипертекстовая ссылка"/>
    <w:basedOn w:val="a3"/>
    <w:uiPriority w:val="99"/>
    <w:rsid w:val="00DF6B16"/>
    <w:rPr>
      <w:color w:val="106BBE"/>
    </w:rPr>
  </w:style>
  <w:style w:type="paragraph" w:customStyle="1" w:styleId="a5">
    <w:name w:val="Комментарий"/>
    <w:basedOn w:val="a"/>
    <w:next w:val="a"/>
    <w:uiPriority w:val="99"/>
    <w:rsid w:val="00DF6B16"/>
    <w:pPr>
      <w:spacing w:before="75"/>
      <w:ind w:left="170" w:firstLine="0"/>
    </w:pPr>
    <w:rPr>
      <w:color w:val="353842"/>
      <w:shd w:val="clear" w:color="auto" w:fill="F0F0F0"/>
    </w:rPr>
  </w:style>
  <w:style w:type="paragraph" w:customStyle="1" w:styleId="a6">
    <w:name w:val="Информация о версии"/>
    <w:basedOn w:val="a5"/>
    <w:next w:val="a"/>
    <w:uiPriority w:val="99"/>
    <w:rsid w:val="00DF6B16"/>
    <w:rPr>
      <w:i/>
      <w:iCs/>
    </w:rPr>
  </w:style>
  <w:style w:type="paragraph" w:customStyle="1" w:styleId="a7">
    <w:name w:val="Информация об изменениях"/>
    <w:basedOn w:val="a"/>
    <w:next w:val="a"/>
    <w:uiPriority w:val="99"/>
    <w:rsid w:val="00DF6B16"/>
    <w:pPr>
      <w:spacing w:before="180"/>
      <w:ind w:left="360" w:right="360" w:firstLine="0"/>
    </w:pPr>
    <w:rPr>
      <w:color w:val="353842"/>
      <w:sz w:val="20"/>
      <w:szCs w:val="20"/>
      <w:shd w:val="clear" w:color="auto" w:fill="EAEFED"/>
    </w:rPr>
  </w:style>
  <w:style w:type="paragraph" w:customStyle="1" w:styleId="a8">
    <w:name w:val="Нормальный (таблица)"/>
    <w:basedOn w:val="a"/>
    <w:next w:val="a"/>
    <w:uiPriority w:val="99"/>
    <w:rsid w:val="00DF6B16"/>
    <w:pPr>
      <w:ind w:firstLine="0"/>
    </w:pPr>
  </w:style>
  <w:style w:type="paragraph" w:customStyle="1" w:styleId="a9">
    <w:name w:val="Таблицы (моноширинный)"/>
    <w:basedOn w:val="a"/>
    <w:next w:val="a"/>
    <w:uiPriority w:val="99"/>
    <w:rsid w:val="00DF6B16"/>
    <w:pPr>
      <w:ind w:firstLine="0"/>
      <w:jc w:val="left"/>
    </w:pPr>
    <w:rPr>
      <w:rFonts w:ascii="Courier New" w:hAnsi="Courier New" w:cs="Courier New"/>
    </w:rPr>
  </w:style>
  <w:style w:type="paragraph" w:customStyle="1" w:styleId="aa">
    <w:name w:val="Подзаголовок для информации об изменениях"/>
    <w:basedOn w:val="a"/>
    <w:next w:val="a"/>
    <w:uiPriority w:val="99"/>
    <w:rsid w:val="00DF6B16"/>
    <w:rPr>
      <w:b/>
      <w:bCs/>
      <w:color w:val="353842"/>
      <w:sz w:val="20"/>
      <w:szCs w:val="20"/>
    </w:rPr>
  </w:style>
  <w:style w:type="paragraph" w:customStyle="1" w:styleId="ab">
    <w:name w:val="Прижатый влево"/>
    <w:basedOn w:val="a"/>
    <w:next w:val="a"/>
    <w:uiPriority w:val="99"/>
    <w:rsid w:val="00DF6B16"/>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B16"/>
    <w:pPr>
      <w:widowControl w:val="0"/>
      <w:autoSpaceDE w:val="0"/>
      <w:autoSpaceDN w:val="0"/>
      <w:adjustRightInd w:val="0"/>
      <w:ind w:firstLine="720"/>
      <w:jc w:val="both"/>
    </w:pPr>
    <w:rPr>
      <w:rFonts w:ascii="Times New Roman CYR" w:eastAsiaTheme="minorEastAsia" w:hAnsi="Times New Roman CYR" w:cs="Times New Roman CYR"/>
      <w:szCs w:val="24"/>
      <w:lang w:eastAsia="ru-RU"/>
    </w:rPr>
  </w:style>
  <w:style w:type="paragraph" w:styleId="1">
    <w:name w:val="heading 1"/>
    <w:basedOn w:val="a"/>
    <w:next w:val="a"/>
    <w:link w:val="10"/>
    <w:uiPriority w:val="99"/>
    <w:qFormat/>
    <w:rsid w:val="00DF6B16"/>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6B16"/>
    <w:rPr>
      <w:rFonts w:ascii="Times New Roman CYR" w:eastAsiaTheme="minorEastAsia" w:hAnsi="Times New Roman CYR" w:cs="Times New Roman CYR"/>
      <w:b/>
      <w:bCs/>
      <w:color w:val="26282F"/>
      <w:szCs w:val="24"/>
      <w:lang w:eastAsia="ru-RU"/>
    </w:rPr>
  </w:style>
  <w:style w:type="character" w:customStyle="1" w:styleId="a3">
    <w:name w:val="Цветовое выделение"/>
    <w:uiPriority w:val="99"/>
    <w:rsid w:val="00DF6B16"/>
    <w:rPr>
      <w:b/>
      <w:bCs/>
      <w:color w:val="26282F"/>
    </w:rPr>
  </w:style>
  <w:style w:type="character" w:customStyle="1" w:styleId="a4">
    <w:name w:val="Гипертекстовая ссылка"/>
    <w:basedOn w:val="a3"/>
    <w:uiPriority w:val="99"/>
    <w:rsid w:val="00DF6B16"/>
    <w:rPr>
      <w:color w:val="106BBE"/>
    </w:rPr>
  </w:style>
  <w:style w:type="paragraph" w:customStyle="1" w:styleId="a5">
    <w:name w:val="Комментарий"/>
    <w:basedOn w:val="a"/>
    <w:next w:val="a"/>
    <w:uiPriority w:val="99"/>
    <w:rsid w:val="00DF6B16"/>
    <w:pPr>
      <w:spacing w:before="75"/>
      <w:ind w:left="170" w:firstLine="0"/>
    </w:pPr>
    <w:rPr>
      <w:color w:val="353842"/>
      <w:shd w:val="clear" w:color="auto" w:fill="F0F0F0"/>
    </w:rPr>
  </w:style>
  <w:style w:type="paragraph" w:customStyle="1" w:styleId="a6">
    <w:name w:val="Информация о версии"/>
    <w:basedOn w:val="a5"/>
    <w:next w:val="a"/>
    <w:uiPriority w:val="99"/>
    <w:rsid w:val="00DF6B16"/>
    <w:rPr>
      <w:i/>
      <w:iCs/>
    </w:rPr>
  </w:style>
  <w:style w:type="paragraph" w:customStyle="1" w:styleId="a7">
    <w:name w:val="Информация об изменениях"/>
    <w:basedOn w:val="a"/>
    <w:next w:val="a"/>
    <w:uiPriority w:val="99"/>
    <w:rsid w:val="00DF6B16"/>
    <w:pPr>
      <w:spacing w:before="180"/>
      <w:ind w:left="360" w:right="360" w:firstLine="0"/>
    </w:pPr>
    <w:rPr>
      <w:color w:val="353842"/>
      <w:sz w:val="20"/>
      <w:szCs w:val="20"/>
      <w:shd w:val="clear" w:color="auto" w:fill="EAEFED"/>
    </w:rPr>
  </w:style>
  <w:style w:type="paragraph" w:customStyle="1" w:styleId="a8">
    <w:name w:val="Нормальный (таблица)"/>
    <w:basedOn w:val="a"/>
    <w:next w:val="a"/>
    <w:uiPriority w:val="99"/>
    <w:rsid w:val="00DF6B16"/>
    <w:pPr>
      <w:ind w:firstLine="0"/>
    </w:pPr>
  </w:style>
  <w:style w:type="paragraph" w:customStyle="1" w:styleId="a9">
    <w:name w:val="Таблицы (моноширинный)"/>
    <w:basedOn w:val="a"/>
    <w:next w:val="a"/>
    <w:uiPriority w:val="99"/>
    <w:rsid w:val="00DF6B16"/>
    <w:pPr>
      <w:ind w:firstLine="0"/>
      <w:jc w:val="left"/>
    </w:pPr>
    <w:rPr>
      <w:rFonts w:ascii="Courier New" w:hAnsi="Courier New" w:cs="Courier New"/>
    </w:rPr>
  </w:style>
  <w:style w:type="paragraph" w:customStyle="1" w:styleId="aa">
    <w:name w:val="Подзаголовок для информации об изменениях"/>
    <w:basedOn w:val="a"/>
    <w:next w:val="a"/>
    <w:uiPriority w:val="99"/>
    <w:rsid w:val="00DF6B16"/>
    <w:rPr>
      <w:b/>
      <w:bCs/>
      <w:color w:val="353842"/>
      <w:sz w:val="20"/>
      <w:szCs w:val="20"/>
    </w:rPr>
  </w:style>
  <w:style w:type="paragraph" w:customStyle="1" w:styleId="ab">
    <w:name w:val="Прижатый влево"/>
    <w:basedOn w:val="a"/>
    <w:next w:val="a"/>
    <w:uiPriority w:val="99"/>
    <w:rsid w:val="00DF6B16"/>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70452648&amp;sub=0" TargetMode="External"/><Relationship Id="rId13" Type="http://schemas.openxmlformats.org/officeDocument/2006/relationships/hyperlink" Target="http://mobileonline.garant.ru/document?id=19288195&amp;sub=0" TargetMode="External"/><Relationship Id="rId18" Type="http://schemas.openxmlformats.org/officeDocument/2006/relationships/hyperlink" Target="http://mobileonline.garant.ru/document?id=19288183&amp;sub=2023" TargetMode="External"/><Relationship Id="rId26" Type="http://schemas.openxmlformats.org/officeDocument/2006/relationships/hyperlink" Target="http://mobileonline.garant.ru/document?id=19287868&amp;sub=3004" TargetMode="External"/><Relationship Id="rId39" Type="http://schemas.openxmlformats.org/officeDocument/2006/relationships/hyperlink" Target="http://mobileonline.garant.ru/document?id=10800200&amp;sub=0" TargetMode="External"/><Relationship Id="rId3" Type="http://schemas.openxmlformats.org/officeDocument/2006/relationships/settings" Target="settings.xml"/><Relationship Id="rId21" Type="http://schemas.openxmlformats.org/officeDocument/2006/relationships/hyperlink" Target="http://mobileonline.garant.ru/document?id=19285824&amp;sub=20317" TargetMode="External"/><Relationship Id="rId34" Type="http://schemas.openxmlformats.org/officeDocument/2006/relationships/hyperlink" Target="http://mobileonline.garant.ru/document?id=10064072&amp;sub=0" TargetMode="External"/><Relationship Id="rId42" Type="http://schemas.openxmlformats.org/officeDocument/2006/relationships/hyperlink" Target="http://mobileonline.garant.ru/document?id=19293189&amp;sub=5400" TargetMode="External"/><Relationship Id="rId47" Type="http://schemas.openxmlformats.org/officeDocument/2006/relationships/fontTable" Target="fontTable.xml"/><Relationship Id="rId7" Type="http://schemas.openxmlformats.org/officeDocument/2006/relationships/hyperlink" Target="http://mobileonline.garant.ru/document?id=19384068&amp;sub=0" TargetMode="External"/><Relationship Id="rId12" Type="http://schemas.openxmlformats.org/officeDocument/2006/relationships/hyperlink" Target="http://mobileonline.garant.ru/document?id=19209609&amp;sub=0" TargetMode="External"/><Relationship Id="rId17" Type="http://schemas.openxmlformats.org/officeDocument/2006/relationships/hyperlink" Target="http://mobileonline.garant.ru/document?id=70452648&amp;sub=0" TargetMode="External"/><Relationship Id="rId25" Type="http://schemas.openxmlformats.org/officeDocument/2006/relationships/hyperlink" Target="http://mobileonline.garant.ru/document?id=70452648&amp;sub=27" TargetMode="External"/><Relationship Id="rId33" Type="http://schemas.openxmlformats.org/officeDocument/2006/relationships/hyperlink" Target="http://mobileonline.garant.ru/document?id=70452648&amp;sub=0" TargetMode="External"/><Relationship Id="rId38" Type="http://schemas.openxmlformats.org/officeDocument/2006/relationships/hyperlink" Target="http://mobileonline.garant.ru/document?id=19209609&amp;sub=0" TargetMode="External"/><Relationship Id="rId46" Type="http://schemas.openxmlformats.org/officeDocument/2006/relationships/hyperlink" Target="http://mobileonline.garant.ru/document?id=19287868&amp;sub=50193" TargetMode="External"/><Relationship Id="rId2" Type="http://schemas.microsoft.com/office/2007/relationships/stylesWithEffects" Target="stylesWithEffects.xml"/><Relationship Id="rId16" Type="http://schemas.openxmlformats.org/officeDocument/2006/relationships/hyperlink" Target="http://mobileonline.garant.ru/document?id=70452648&amp;sub=0" TargetMode="External"/><Relationship Id="rId20" Type="http://schemas.openxmlformats.org/officeDocument/2006/relationships/hyperlink" Target="http://mobileonline.garant.ru/document?id=10064072&amp;sub=0" TargetMode="External"/><Relationship Id="rId29" Type="http://schemas.openxmlformats.org/officeDocument/2006/relationships/hyperlink" Target="http://mobileonline.garant.ru/document?id=70452648&amp;sub=0" TargetMode="External"/><Relationship Id="rId41" Type="http://schemas.openxmlformats.org/officeDocument/2006/relationships/hyperlink" Target="http://mobileonline.garant.ru/document?id=19293188&amp;sub=3" TargetMode="External"/><Relationship Id="rId1" Type="http://schemas.openxmlformats.org/officeDocument/2006/relationships/styles" Target="styles.xml"/><Relationship Id="rId6" Type="http://schemas.openxmlformats.org/officeDocument/2006/relationships/hyperlink" Target="http://mobileonline.garant.ru/document?id=19293188&amp;sub=3" TargetMode="External"/><Relationship Id="rId11" Type="http://schemas.openxmlformats.org/officeDocument/2006/relationships/hyperlink" Target="http://mobileonline.garant.ru/document?id=19209609&amp;sub=0" TargetMode="External"/><Relationship Id="rId24" Type="http://schemas.openxmlformats.org/officeDocument/2006/relationships/hyperlink" Target="http://mobileonline.garant.ru/document?id=70452648&amp;sub=810" TargetMode="External"/><Relationship Id="rId32" Type="http://schemas.openxmlformats.org/officeDocument/2006/relationships/hyperlink" Target="http://mobileonline.garant.ru/document?id=70452648&amp;sub=0" TargetMode="External"/><Relationship Id="rId37" Type="http://schemas.openxmlformats.org/officeDocument/2006/relationships/hyperlink" Target="http://mobileonline.garant.ru/document?id=70452648&amp;sub=183" TargetMode="External"/><Relationship Id="rId40" Type="http://schemas.openxmlformats.org/officeDocument/2006/relationships/hyperlink" Target="http://mobileonline.garant.ru/document?id=70452648&amp;sub=0" TargetMode="External"/><Relationship Id="rId45" Type="http://schemas.openxmlformats.org/officeDocument/2006/relationships/hyperlink" Target="http://mobileonline.garant.ru/document?id=19287867&amp;sub=122" TargetMode="External"/><Relationship Id="rId5" Type="http://schemas.openxmlformats.org/officeDocument/2006/relationships/hyperlink" Target="http://mobileonline.garant.ru/document?id=70452648&amp;sub=0" TargetMode="External"/><Relationship Id="rId15" Type="http://schemas.openxmlformats.org/officeDocument/2006/relationships/hyperlink" Target="http://mobileonline.garant.ru/document?id=19285824&amp;sub=10288" TargetMode="External"/><Relationship Id="rId23" Type="http://schemas.openxmlformats.org/officeDocument/2006/relationships/hyperlink" Target="http://mobileonline.garant.ru/document?id=19285824&amp;sub=3001" TargetMode="External"/><Relationship Id="rId28" Type="http://schemas.openxmlformats.org/officeDocument/2006/relationships/hyperlink" Target="http://mobileonline.garant.ru/document?id=70452648&amp;sub=0" TargetMode="External"/><Relationship Id="rId36" Type="http://schemas.openxmlformats.org/officeDocument/2006/relationships/hyperlink" Target="http://mobileonline.garant.ru/document?id=19293189&amp;sub=3030" TargetMode="External"/><Relationship Id="rId10" Type="http://schemas.openxmlformats.org/officeDocument/2006/relationships/hyperlink" Target="http://mobileonline.garant.ru/document?id=19288183&amp;sub=1021" TargetMode="External"/><Relationship Id="rId19" Type="http://schemas.openxmlformats.org/officeDocument/2006/relationships/hyperlink" Target="http://mobileonline.garant.ru/document?id=19209609&amp;sub=0" TargetMode="External"/><Relationship Id="rId31" Type="http://schemas.openxmlformats.org/officeDocument/2006/relationships/hyperlink" Target="http://mobileonline.garant.ru/document?id=19285824&amp;sub=3024" TargetMode="External"/><Relationship Id="rId44" Type="http://schemas.openxmlformats.org/officeDocument/2006/relationships/hyperlink" Target="http://mobileonline.garant.ru/document?id=19293189&amp;sub=5500" TargetMode="External"/><Relationship Id="rId4" Type="http://schemas.openxmlformats.org/officeDocument/2006/relationships/webSettings" Target="webSettings.xml"/><Relationship Id="rId9" Type="http://schemas.openxmlformats.org/officeDocument/2006/relationships/hyperlink" Target="http://mobileonline.garant.ru/document?id=70452648&amp;sub=0" TargetMode="External"/><Relationship Id="rId14" Type="http://schemas.openxmlformats.org/officeDocument/2006/relationships/hyperlink" Target="http://mobileonline.garant.ru/document?id=10064072&amp;sub=0" TargetMode="External"/><Relationship Id="rId22" Type="http://schemas.openxmlformats.org/officeDocument/2006/relationships/hyperlink" Target="http://mobileonline.garant.ru/document?id=19209609&amp;sub=0" TargetMode="External"/><Relationship Id="rId27" Type="http://schemas.openxmlformats.org/officeDocument/2006/relationships/hyperlink" Target="http://mobileonline.garant.ru/document?id=70452648&amp;sub=0" TargetMode="External"/><Relationship Id="rId30" Type="http://schemas.openxmlformats.org/officeDocument/2006/relationships/hyperlink" Target="http://mobileonline.garant.ru/document?id=19288183&amp;sub=3023" TargetMode="External"/><Relationship Id="rId35" Type="http://schemas.openxmlformats.org/officeDocument/2006/relationships/hyperlink" Target="http://mobileonline.garant.ru/document?id=19293188&amp;sub=3" TargetMode="External"/><Relationship Id="rId43" Type="http://schemas.openxmlformats.org/officeDocument/2006/relationships/hyperlink" Target="http://mobileonline.garant.ru/document?id=19293188&amp;sub=3"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11406</Words>
  <Characters>65019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Бледнова Марина</dc:creator>
  <cp:lastModifiedBy>Бледнова Марина</cp:lastModifiedBy>
  <cp:revision>1</cp:revision>
  <dcterms:created xsi:type="dcterms:W3CDTF">2017-08-15T08:48:00Z</dcterms:created>
  <dcterms:modified xsi:type="dcterms:W3CDTF">2017-08-15T08:49:00Z</dcterms:modified>
</cp:coreProperties>
</file>