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CF" w:rsidRPr="00B11BCF" w:rsidRDefault="00B11BCF" w:rsidP="00243342">
      <w:pPr>
        <w:shd w:val="clear" w:color="auto" w:fill="FFFFFF"/>
        <w:spacing w:after="240" w:line="39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B11BC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Внедрение </w:t>
      </w:r>
      <w:proofErr w:type="spellStart"/>
      <w:r w:rsidRPr="00B11BC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стационарозамещающей</w:t>
      </w:r>
      <w:proofErr w:type="spellEnd"/>
      <w:r w:rsidRPr="00B11BC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технологии Приемная семья</w:t>
      </w:r>
    </w:p>
    <w:p w:rsidR="00B11BCF" w:rsidRPr="00B11BCF" w:rsidRDefault="00B11BCF" w:rsidP="00B11BCF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B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Форма социальной поддержки граждан </w:t>
      </w:r>
      <w:r w:rsidRPr="00B11BCF">
        <w:rPr>
          <w:rFonts w:ascii="Helvetica" w:eastAsia="Times New Roman" w:hAnsi="Helvetica" w:cs="Helvetica"/>
          <w:b/>
          <w:bCs/>
          <w:color w:val="0000FF"/>
          <w:sz w:val="26"/>
          <w:szCs w:val="26"/>
          <w:lang w:eastAsia="ru-RU"/>
        </w:rPr>
        <w:t>«Приемная семья»</w:t>
      </w:r>
      <w:r w:rsidRPr="00B11BCF">
        <w:rPr>
          <w:rFonts w:ascii="Helvetica" w:eastAsia="Times New Roman" w:hAnsi="Helvetica" w:cs="Helvetica"/>
          <w:color w:val="0000FF"/>
          <w:sz w:val="26"/>
          <w:szCs w:val="26"/>
          <w:lang w:eastAsia="ru-RU"/>
        </w:rPr>
        <w:t> </w:t>
      </w:r>
      <w:r w:rsidRPr="00B11B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представляет собой совместное проживание и ведение общего хозяйства </w:t>
      </w:r>
      <w:r w:rsidRPr="00B11BCF">
        <w:rPr>
          <w:rFonts w:ascii="Helvetica" w:eastAsia="Times New Roman" w:hAnsi="Helvetica" w:cs="Helvetica"/>
          <w:b/>
          <w:bCs/>
          <w:color w:val="0000FF"/>
          <w:sz w:val="26"/>
          <w:szCs w:val="26"/>
          <w:lang w:eastAsia="ru-RU"/>
        </w:rPr>
        <w:t>лица, нуждающегося в социальной поддержке</w:t>
      </w:r>
      <w:r w:rsidRPr="00B11BCF">
        <w:rPr>
          <w:rFonts w:ascii="Helvetica" w:eastAsia="Times New Roman" w:hAnsi="Helvetica" w:cs="Helvetica"/>
          <w:color w:val="0000FF"/>
          <w:sz w:val="26"/>
          <w:szCs w:val="26"/>
          <w:lang w:eastAsia="ru-RU"/>
        </w:rPr>
        <w:t> </w:t>
      </w:r>
      <w:r w:rsidRPr="00B11B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(одинокие и </w:t>
      </w:r>
      <w:proofErr w:type="spellStart"/>
      <w:r w:rsidRPr="00B11B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одинокопроживающие</w:t>
      </w:r>
      <w:proofErr w:type="spellEnd"/>
      <w:r w:rsidRPr="00B11B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пожилые граждане (женщины 55 лет и старше, мужчины 60 лет и старше) и инвалиды ( в том числе инвалиды с детства) </w:t>
      </w:r>
      <w:r w:rsidRPr="00B11BCF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</w:t>
      </w:r>
      <w:r w:rsidRPr="00B11BCF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 </w:t>
      </w:r>
      <w:r w:rsidRPr="00B11BCF">
        <w:rPr>
          <w:rFonts w:ascii="Helvetica" w:eastAsia="Times New Roman" w:hAnsi="Helvetica" w:cs="Helvetica"/>
          <w:b/>
          <w:bCs/>
          <w:color w:val="0000FF"/>
          <w:sz w:val="26"/>
          <w:szCs w:val="26"/>
          <w:lang w:eastAsia="ru-RU"/>
        </w:rPr>
        <w:t>лица, изъявившего желание предоставить эту поддержку</w:t>
      </w:r>
      <w:r w:rsidRPr="00B11B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и организовать семью (кроме близких родственников по прямой восходящей и нисходящей линии – родителей и детей; бабушки, дедушки и внуков; </w:t>
      </w:r>
      <w:proofErr w:type="spellStart"/>
      <w:r w:rsidRPr="00B11B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полнороднымии</w:t>
      </w:r>
      <w:proofErr w:type="spellEnd"/>
      <w:r w:rsidRPr="00B11B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 </w:t>
      </w:r>
      <w:proofErr w:type="spellStart"/>
      <w:r w:rsidRPr="00B11B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неполнородными</w:t>
      </w:r>
      <w:proofErr w:type="spellEnd"/>
      <w:r w:rsidRPr="00B11B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(имеющими общих отца или мать) братьями и сестрами. </w:t>
      </w:r>
      <w:r w:rsidRPr="00B11BCF">
        <w:rPr>
          <w:rFonts w:ascii="Helvetica" w:eastAsia="Times New Roman" w:hAnsi="Helvetica" w:cs="Helvetica"/>
          <w:color w:val="606060"/>
          <w:sz w:val="26"/>
          <w:szCs w:val="26"/>
          <w:lang w:eastAsia="ru-RU"/>
        </w:rPr>
        <w:br/>
      </w:r>
      <w:r w:rsidRPr="00B11B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- Для организации приемной семьи предоставляется пакет документов:</w:t>
      </w:r>
      <w:r w:rsidRPr="00B11BCF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 </w:t>
      </w:r>
    </w:p>
    <w:p w:rsidR="00B11BCF" w:rsidRPr="00B11BCF" w:rsidRDefault="00B11BCF" w:rsidP="00B11BCF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BCF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К заявлению помощника</w:t>
      </w:r>
      <w:r w:rsidRPr="00B11B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– копия паспорта; справка о составе семьи, с указанием размера общей площади занимаемого жилого помещения; справка об отсутствии у помощника и всех членов его семьи заболеваний, требующих лечения в специализированных учреждениях здравоохранения; письменное согласие всех совершеннолетних членов семьи помощника на проживание с подопечным. </w:t>
      </w:r>
    </w:p>
    <w:p w:rsidR="00B11BCF" w:rsidRPr="00B11BCF" w:rsidRDefault="00B11BCF" w:rsidP="00B11BCF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BCF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К заявлению подопечного</w:t>
      </w:r>
      <w:r w:rsidRPr="00B11B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– копия паспорта; справка о составе семьи подопечного, с указанием размера общей площади занимаемого им жилого помещения; справка об отсутствии у подопечного заболеваний, требующих лечения в специализированных учреждениях здравоохранения; копии справки МСЭ об установлении инвалидности. </w:t>
      </w:r>
      <w:r w:rsidRPr="00B11BCF">
        <w:rPr>
          <w:rFonts w:ascii="Helvetica" w:eastAsia="Times New Roman" w:hAnsi="Helvetica" w:cs="Helvetica"/>
          <w:color w:val="606060"/>
          <w:sz w:val="26"/>
          <w:szCs w:val="26"/>
          <w:lang w:eastAsia="ru-RU"/>
        </w:rPr>
        <w:br/>
      </w:r>
      <w:r w:rsidRPr="00B11B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- Перечень услуг Вы можете узнать из Приложения №2 к постановлению Губернатора Владимирской области</w:t>
      </w:r>
      <w:r w:rsidRPr="00B11BCF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от 16.08.2012г. № 920, </w:t>
      </w:r>
      <w:r w:rsidRPr="00B11BCF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а так же постановлений администрации области от 27.12.2017г. № 1137,  от 30.11.2018г. № 869, от 27.01.2021 № 29, от 24.12.2021г. №879,  от 03.08.2022 № 520, от 20.02.2023 № 88 и от 22.12.2023г. № 963 </w:t>
      </w:r>
      <w:r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,№403 от 08.07.2024</w:t>
      </w:r>
      <w:r w:rsidRPr="00B11BCF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- в настоящее время выплата  составит </w:t>
      </w:r>
      <w:r w:rsidRPr="00B11BCF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1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9242</w:t>
      </w:r>
      <w:r w:rsidRPr="00B11BCF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руб</w:t>
      </w:r>
      <w:r w:rsidRPr="00B11BC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., если подопечный инвалид 1 группы, размер выплаты повышается на 25% и составит </w:t>
      </w:r>
      <w:r w:rsidRPr="00B11BCF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24053</w:t>
      </w:r>
      <w:r w:rsidRPr="00B11BC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руб. </w:t>
      </w:r>
    </w:p>
    <w:p w:rsidR="00B11BCF" w:rsidRPr="00B11BCF" w:rsidRDefault="00B11BCF" w:rsidP="00B11BCF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B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- Помощнику предлагается пройти подготовку и обучение на базе Центра «Школа приемной семьи для граждан пожилого возраста и инвалидов»</w:t>
      </w:r>
      <w:r w:rsidRPr="00B11BCF">
        <w:rPr>
          <w:rFonts w:ascii="Helvetica" w:eastAsia="Times New Roman" w:hAnsi="Helvetica" w:cs="Helvetica"/>
          <w:color w:val="606060"/>
          <w:sz w:val="26"/>
          <w:szCs w:val="26"/>
          <w:lang w:eastAsia="ru-RU"/>
        </w:rPr>
        <w:br/>
      </w:r>
      <w:r w:rsidRPr="00B11B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- Заключается  Договор  между  Центром, помощником  и  подопечным  по   форме, утвержденной   департаментом   социальной   защиты   населения   администрации Владимирской    области.</w:t>
      </w:r>
      <w:r w:rsidRPr="00B11BCF">
        <w:rPr>
          <w:rFonts w:ascii="Helvetica" w:eastAsia="Times New Roman" w:hAnsi="Helvetica" w:cs="Helvetica"/>
          <w:color w:val="606060"/>
          <w:sz w:val="26"/>
          <w:szCs w:val="26"/>
          <w:lang w:eastAsia="ru-RU"/>
        </w:rPr>
        <w:br/>
      </w:r>
      <w:r w:rsidRPr="00B11BCF">
        <w:rPr>
          <w:rFonts w:ascii="Helvetica" w:eastAsia="Times New Roman" w:hAnsi="Helvetica" w:cs="Helvetica"/>
          <w:color w:val="FF0000"/>
          <w:sz w:val="26"/>
          <w:szCs w:val="26"/>
          <w:lang w:eastAsia="ru-RU"/>
        </w:rPr>
        <w:t>- </w:t>
      </w:r>
      <w:r w:rsidRPr="00B11BCF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Размер  ежемесячного   денежного   вознаграждения </w:t>
      </w:r>
      <w:r w:rsidRPr="00B11B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(не позднее 26 числа текущего  месяца) лицу, организовавшему приемную семью составляет</w:t>
      </w:r>
      <w:r w:rsidRPr="00B11BCF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 </w:t>
      </w:r>
      <w:r w:rsidRPr="00B11BCF">
        <w:rPr>
          <w:rFonts w:ascii="Helvetica" w:eastAsia="Times New Roman" w:hAnsi="Helvetica" w:cs="Helvetica"/>
          <w:b/>
          <w:bCs/>
          <w:color w:val="0000FF"/>
          <w:sz w:val="26"/>
          <w:szCs w:val="26"/>
          <w:lang w:eastAsia="ru-RU"/>
        </w:rPr>
        <w:t>1</w:t>
      </w:r>
      <w:r>
        <w:rPr>
          <w:rFonts w:ascii="Helvetica" w:eastAsia="Times New Roman" w:hAnsi="Helvetica" w:cs="Helvetica"/>
          <w:b/>
          <w:bCs/>
          <w:color w:val="0000FF"/>
          <w:sz w:val="26"/>
          <w:szCs w:val="26"/>
          <w:lang w:eastAsia="ru-RU"/>
        </w:rPr>
        <w:t>9242</w:t>
      </w:r>
      <w:r w:rsidRPr="00B11BCF">
        <w:rPr>
          <w:rFonts w:ascii="Helvetica" w:eastAsia="Times New Roman" w:hAnsi="Helvetica" w:cs="Helvetica"/>
          <w:b/>
          <w:bCs/>
          <w:color w:val="0000FF"/>
          <w:sz w:val="26"/>
          <w:szCs w:val="26"/>
          <w:lang w:eastAsia="ru-RU"/>
        </w:rPr>
        <w:t xml:space="preserve"> рублей</w:t>
      </w:r>
      <w:r w:rsidRPr="00B11B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 а  если подопечный  инвалид 1 группы или гражданин пожилого возраста, нуждающийся  в  посторонней помощи,  в  связи  с  полной  утратой возможности самостоятельно удовлетворять свои основные жизненные  потребности, размер вознаграждения    повышается    на     25% </w:t>
      </w:r>
      <w:r w:rsidRPr="00B11BCF">
        <w:rPr>
          <w:rFonts w:ascii="Helvetica" w:eastAsia="Times New Roman" w:hAnsi="Helvetica" w:cs="Helvetica"/>
          <w:color w:val="606060"/>
          <w:sz w:val="26"/>
          <w:szCs w:val="26"/>
          <w:lang w:eastAsia="ru-RU"/>
        </w:rPr>
        <w:br/>
      </w:r>
      <w:r w:rsidRPr="00B11BCF">
        <w:rPr>
          <w:rFonts w:ascii="Helvetica" w:eastAsia="Times New Roman" w:hAnsi="Helvetica" w:cs="Helvetica"/>
          <w:color w:val="FF0000"/>
          <w:sz w:val="26"/>
          <w:szCs w:val="26"/>
          <w:lang w:eastAsia="ru-RU"/>
        </w:rPr>
        <w:lastRenderedPageBreak/>
        <w:t>- </w:t>
      </w:r>
      <w:r w:rsidRPr="00B11BCF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Содержание   подопечного</w:t>
      </w:r>
      <w:r w:rsidRPr="00B11BCF">
        <w:rPr>
          <w:rFonts w:ascii="Helvetica" w:eastAsia="Times New Roman" w:hAnsi="Helvetica" w:cs="Helvetica"/>
          <w:color w:val="FF0000"/>
          <w:sz w:val="26"/>
          <w:szCs w:val="26"/>
          <w:lang w:eastAsia="ru-RU"/>
        </w:rPr>
        <w:t>, </w:t>
      </w:r>
      <w:r w:rsidRPr="00B11BCF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то есть «Размер платы» в приемной семье</w:t>
      </w:r>
      <w:r w:rsidRPr="00B11BC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осуществляется  за  счет  его  собственных  средств,  и  определяется  учреждением, организующим  и  осуществляющим   контроль  за  работой  данной  семьи  (1 раз в месяц), согласно сложившегося в области  уровня потребительских  цен, тарифов и т.д., но не может превышать 75% их пенсии.</w:t>
      </w:r>
    </w:p>
    <w:p w:rsidR="00B11BCF" w:rsidRPr="00B11BCF" w:rsidRDefault="00B11BCF" w:rsidP="00B11BC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BC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 более подробной </w:t>
      </w:r>
      <w:proofErr w:type="gramStart"/>
      <w:r w:rsidRPr="00B11BC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информацией  обращаться</w:t>
      </w:r>
      <w:proofErr w:type="gramEnd"/>
      <w:r w:rsidRPr="00B11BC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 адресу: </w:t>
      </w:r>
      <w:proofErr w:type="spellStart"/>
      <w:r w:rsidRPr="00B11BC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>Ковров</w:t>
      </w:r>
      <w:proofErr w:type="spellEnd"/>
      <w:r w:rsidRPr="00B11BC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>Октябрьская д.9</w:t>
      </w:r>
      <w:r w:rsidRPr="00B11BC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ГБУСО ВО  «К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овровский</w:t>
      </w:r>
      <w:r w:rsidRPr="00B11BC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комплексный Центр социального обслуживания населения»  в  приемные дни: с понедельника по пятницу</w:t>
      </w:r>
    </w:p>
    <w:p w:rsidR="00B11BCF" w:rsidRPr="00B11BCF" w:rsidRDefault="00B11BCF" w:rsidP="00B11BC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BC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 xml:space="preserve">с 8 00 до 17 </w:t>
      </w:r>
      <w:proofErr w:type="gramStart"/>
      <w:r w:rsidRPr="00B11BC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>00,  обед</w:t>
      </w:r>
      <w:proofErr w:type="gramEnd"/>
      <w:r w:rsidRPr="00B11BC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 xml:space="preserve"> с 12 00 до 13 00  по тел.  2-</w:t>
      </w:r>
      <w:r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>52</w:t>
      </w:r>
      <w:r w:rsidRPr="00B11BCF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>60</w:t>
      </w:r>
    </w:p>
    <w:p w:rsidR="00B11BCF" w:rsidRPr="00B11BCF" w:rsidRDefault="00B11BCF" w:rsidP="00B11BC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BC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B11BCF" w:rsidRPr="00B11BCF" w:rsidRDefault="00B11BCF" w:rsidP="00B11BCF">
      <w:pPr>
        <w:shd w:val="clear" w:color="auto" w:fill="FFFFFF"/>
        <w:spacing w:after="10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BCF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 </w:t>
      </w:r>
      <w:r w:rsidRPr="00B11BC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ПРИЕМНАЯ СЕМЬЯ ДЛЯ ГРАЖДАН ПОЖИЛОГО ВОЗРАСТА И ИНВАЛИДОВ</w:t>
      </w:r>
    </w:p>
    <w:p w:rsidR="00B11BCF" w:rsidRPr="00B11BCF" w:rsidRDefault="00B11BCF" w:rsidP="00B11BC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BCF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Приемная семья для гражданина пожилого возраста или инвалида</w:t>
      </w:r>
      <w:r w:rsidRPr="00B1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это форма жизнеустройства, представляющая собой совместное проживание лица, признанного </w:t>
      </w:r>
      <w:proofErr w:type="gramStart"/>
      <w:r w:rsidRPr="00B1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уполномоченным органом</w:t>
      </w:r>
      <w:proofErr w:type="gramEnd"/>
      <w:r w:rsidRPr="00B1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нуждающимся в постороннем уходе, и лица, осуществляющего уход, на основании договора о приемной семье.</w:t>
      </w:r>
    </w:p>
    <w:p w:rsidR="00B11BCF" w:rsidRPr="00B11BCF" w:rsidRDefault="00B11BCF" w:rsidP="00B11BC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BC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B11BC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Лицо, нуждающееся в постороннем уходе</w:t>
      </w:r>
      <w:r w:rsidRPr="00B11B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B1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одиноко проживающий дееспособный гражданин пожилого возраста (женщины старше 50 лет, мужчины старше 55 лет) или инвалид (в том числе инвалид с детства), постоянно проживающий на территории Владимирской области, нуждающийся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(или) передвижению.</w:t>
      </w:r>
    </w:p>
    <w:p w:rsidR="00B11BCF" w:rsidRPr="00B11BCF" w:rsidRDefault="00B11BCF" w:rsidP="00B11BC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BC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Лицо, осуществляющее уход,</w:t>
      </w:r>
      <w:r w:rsidRPr="00B1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11B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B1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совершеннолетний дееспособный гражданин, постоянно проживающий на территории Владимирской области, изъявивший желание проживать совместно с лицом, нуждающимся в постороннем уходе, вести общее хозяйство в целях осуществления общего ухода за ним, оказания ему помощи в удовлетворении основных жизненных потребностей, и заключивший договор о приемной семье.</w:t>
      </w:r>
    </w:p>
    <w:p w:rsidR="00B11BCF" w:rsidRPr="00B11BCF" w:rsidRDefault="00B11BCF" w:rsidP="00B11BC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BC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Лицо, изъявившее желание создать приемную семью,</w:t>
      </w:r>
      <w:r w:rsidRPr="00B1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обращается в ГБУСО ВО «К</w:t>
      </w:r>
      <w:r w:rsidR="00365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овровский</w:t>
      </w:r>
      <w:r w:rsidRPr="00B1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комплексный Центр социального обслуживания населения» по месту жительства или по месту жительства лица, нуждающегося в постороннем уходе, с заявлением о намерении создать приемную семью для гражданина пожилого возраста (или инвалида)</w:t>
      </w:r>
    </w:p>
    <w:p w:rsidR="00B11BCF" w:rsidRPr="00B11BCF" w:rsidRDefault="00B11BCF" w:rsidP="00B11BC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BC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Лицо, нуждающееся в постороннем уходе</w:t>
      </w:r>
      <w:r w:rsidRPr="00B11B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B1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обращается в ГБУСО ВО «К</w:t>
      </w:r>
      <w:r w:rsidR="00365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овровский</w:t>
      </w:r>
      <w:bookmarkStart w:id="0" w:name="_GoBack"/>
      <w:bookmarkEnd w:id="0"/>
      <w:r w:rsidRPr="00B1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комплексный Центр социального обслуживания населения» с заявлением об устройстве в приемную семью.</w:t>
      </w:r>
    </w:p>
    <w:p w:rsidR="00B11BCF" w:rsidRPr="00B11BCF" w:rsidRDefault="00B11BCF" w:rsidP="00B11BC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заявлений и определенного перечня документов заключается договор о приемной семье. В приемной семье могут одновременно проживать не более двух лиц, нуждающихся в постороннем уходе. В период действия договора о приемной семье </w:t>
      </w:r>
      <w:r w:rsidRPr="00B11BC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лицу,</w:t>
      </w:r>
      <w:r w:rsidRPr="00B11B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B11BC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изъявившему желание создать приемную семью,</w:t>
      </w:r>
      <w:r w:rsidRPr="00B11B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B1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предоставляется социальная поддержка в виде выплаты ежемесячного денежного вознаграждения в размере </w:t>
      </w:r>
      <w:r w:rsidRPr="00B11BC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9242</w:t>
      </w:r>
      <w:r w:rsidRPr="00B11BC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рублей</w:t>
      </w:r>
      <w:r w:rsidRPr="00B11BC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Pr="00B1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за одно лицо, </w:t>
      </w:r>
      <w:r w:rsidRPr="00B1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нуждающееся в постороннем уходе, проживающее в приемной семье. За более подробной информацией об условиях, порядке и предоставлению необходимых документов для заключения договора о приемной семье для граждан пожилого возраста и инвалидов обращаться по адресу: </w:t>
      </w:r>
      <w:proofErr w:type="spellStart"/>
      <w:r w:rsidRPr="00B11BC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Ковров</w:t>
      </w:r>
      <w:proofErr w:type="spellEnd"/>
      <w:r w:rsidRPr="00B11BC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Октябрьская</w:t>
      </w:r>
      <w:r w:rsidRPr="00B11BC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9</w:t>
      </w:r>
      <w:r w:rsidRPr="00B1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ГБУСО ВО «К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овровский</w:t>
      </w:r>
      <w:r w:rsidRPr="00B1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комплексный Центр социального обслуживания населения» в приемные дни:        </w:t>
      </w:r>
    </w:p>
    <w:p w:rsidR="00F86064" w:rsidRPr="00F86064" w:rsidRDefault="00F86064" w:rsidP="00F860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606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понедельник-пятница</w:t>
      </w:r>
    </w:p>
    <w:p w:rsidR="00F86064" w:rsidRPr="00F86064" w:rsidRDefault="00F86064" w:rsidP="00F860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606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с 8 00 до 17 </w:t>
      </w:r>
      <w:proofErr w:type="gramStart"/>
      <w:r w:rsidRPr="00F8606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00,  обед</w:t>
      </w:r>
      <w:proofErr w:type="gramEnd"/>
      <w:r w:rsidRPr="00F8606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с 12 00 до 13 00 тел. для справок 49(23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</w:t>
      </w:r>
      <w:r w:rsidRPr="00F8606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) 2-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52</w:t>
      </w:r>
      <w:r w:rsidRPr="00F8606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60</w:t>
      </w:r>
    </w:p>
    <w:p w:rsidR="00F86064" w:rsidRPr="00F86064" w:rsidRDefault="00F86064" w:rsidP="00F860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86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заведующая отделением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Максимова Татьяна Александровна</w:t>
      </w:r>
    </w:p>
    <w:p w:rsidR="004C1C98" w:rsidRDefault="00365883"/>
    <w:sectPr w:rsidR="004C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65"/>
    <w:rsid w:val="00243342"/>
    <w:rsid w:val="00365883"/>
    <w:rsid w:val="00385A81"/>
    <w:rsid w:val="003B6E05"/>
    <w:rsid w:val="00B11BCF"/>
    <w:rsid w:val="00F86064"/>
    <w:rsid w:val="00F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5B18F-4D9A-4BAC-A69F-925616A2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8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877</Words>
  <Characters>5001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2025-05-15T08:23:00Z</dcterms:created>
  <dcterms:modified xsi:type="dcterms:W3CDTF">2025-05-15T08:49:00Z</dcterms:modified>
</cp:coreProperties>
</file>